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>
      <w:pPr>
        <w:rPr>
          <w:rFonts w:hint="eastAsia" w:ascii="黑体" w:hAnsi="黑体" w:eastAsia="黑体"/>
          <w:color w:val="000000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  <w:t>五峰土家族自治县事业单位工作人员</w:t>
      </w:r>
      <w:r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  <w:lang w:eastAsia="zh-CN"/>
        </w:rPr>
        <w:t>专项</w:t>
      </w:r>
      <w:r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  <w:t>招聘政策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  <w:t>优惠申请表</w:t>
      </w:r>
    </w:p>
    <w:bookmarkEnd w:id="0"/>
    <w:p>
      <w:pPr>
        <w:spacing w:line="560" w:lineRule="exact"/>
        <w:jc w:val="center"/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</w:pPr>
    </w:p>
    <w:tbl>
      <w:tblPr>
        <w:tblStyle w:val="2"/>
        <w:tblW w:w="9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41"/>
        <w:gridCol w:w="1172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申请加分理由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服务起止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服务单位主管部  门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  况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所在地县（市、区）相关部门审核意见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服务单位所在地市级相关</w:t>
            </w:r>
          </w:p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公示情况</w:t>
            </w:r>
          </w:p>
        </w:tc>
        <w:tc>
          <w:tcPr>
            <w:tcW w:w="80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4E02"/>
    <w:rsid w:val="133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2019-08-09T03:44:00Z</dcterms:created>
  <dc:creator>Administrator</dc:creator>
  <cp:lastModifiedBy>Administrator</cp:lastModifiedBy>
  <dcterms:modified xsi:type="dcterms:W3CDTF">2019-08-09T03:46:23Z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