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2" w:firstLineChars="200"/>
        <w:jc w:val="left"/>
      </w:pPr>
      <w:r>
        <w:rPr>
          <w:rFonts w:ascii="仿宋_GB2312" w:hAnsi="仿宋" w:eastAsia="仿宋_GB2312" w:cs="仿宋_GB2312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default" w:ascii="仿宋_GB2312" w:hAnsi="仿宋" w:eastAsia="仿宋_GB2312" w:cs="仿宋_GB2312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>：</w:t>
      </w:r>
      <w:r>
        <w:rPr>
          <w:rFonts w:hint="default" w:ascii="仿宋_GB2312" w:hAnsi="仿宋" w:eastAsia="仿宋_GB2312" w:cs="仿宋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   </w:t>
      </w:r>
      <w:r>
        <w:rPr>
          <w:rFonts w:hint="default" w:ascii="仿宋_GB2312" w:hAnsi="仿宋" w:eastAsia="仿宋_GB2312" w:cs="仿宋_GB2312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>麻城市</w:t>
      </w:r>
      <w:r>
        <w:rPr>
          <w:rFonts w:hint="default" w:ascii="仿宋_GB2312" w:hAnsi="仿宋" w:eastAsia="仿宋_GB2312" w:cs="仿宋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>2019</w:t>
      </w:r>
      <w:r>
        <w:rPr>
          <w:rFonts w:hint="default" w:ascii="仿宋_GB2312" w:hAnsi="仿宋" w:eastAsia="仿宋_GB2312" w:cs="仿宋_GB2312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>年进城招考岗位计划表</w:t>
      </w:r>
      <w:r>
        <w:rPr>
          <w:rFonts w:hint="default" w:ascii="仿宋_GB2312" w:hAnsi="仿宋" w:eastAsia="仿宋_GB2312" w:cs="仿宋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</w:t>
      </w:r>
    </w:p>
    <w:tbl>
      <w:tblPr>
        <w:tblW w:w="8424" w:type="dxa"/>
        <w:tblInd w:w="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583"/>
        <w:gridCol w:w="802"/>
        <w:gridCol w:w="759"/>
        <w:gridCol w:w="673"/>
        <w:gridCol w:w="787"/>
        <w:gridCol w:w="787"/>
        <w:gridCol w:w="816"/>
        <w:gridCol w:w="745"/>
        <w:gridCol w:w="6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岗位计划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政史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幼教全科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思源实验学校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城东中学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实验一小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实验二小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师范附小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第三小学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第四小学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第五小学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师范二附小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市幼儿园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02" w:firstLineChars="20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02" w:firstLineChars="20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02" w:firstLineChars="20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00" w:firstLineChars="200"/>
        <w:jc w:val="left"/>
      </w:pPr>
      <w:r>
        <w:rPr>
          <w:rFonts w:hint="default" w:ascii="仿宋_GB2312" w:hAnsi="仿宋" w:eastAsia="仿宋_GB2312" w:cs="仿宋"/>
          <w:color w:val="333333"/>
          <w:kern w:val="0"/>
          <w:sz w:val="30"/>
          <w:szCs w:val="30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_GB2312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hint="default" w:ascii="仿宋_GB2312" w:hAnsi="仿宋" w:eastAsia="仿宋_GB2312" w:cs="仿宋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default" w:ascii="仿宋_GB2312" w:hAnsi="仿宋" w:eastAsia="仿宋_GB2312" w:cs="仿宋_GB2312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>：</w:t>
      </w:r>
      <w:r>
        <w:rPr>
          <w:rFonts w:hint="default" w:ascii="仿宋_GB2312" w:hAnsi="仿宋" w:eastAsia="仿宋_GB2312" w:cs="仿宋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     </w:t>
      </w:r>
      <w:r>
        <w:rPr>
          <w:rFonts w:hint="default" w:ascii="仿宋_GB2312" w:hAnsi="仿宋" w:eastAsia="仿宋_GB2312" w:cs="仿宋"/>
          <w:b w:val="0"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 </w:t>
      </w:r>
      <w:r>
        <w:rPr>
          <w:rFonts w:hint="default" w:ascii="仿宋_GB2312" w:hAnsi="仿宋" w:eastAsia="仿宋_GB2312" w:cs="仿宋_GB2312"/>
          <w:b/>
          <w:color w:val="333333"/>
          <w:kern w:val="0"/>
          <w:sz w:val="30"/>
          <w:szCs w:val="30"/>
          <w:shd w:val="clear" w:fill="FFFFFF"/>
          <w:lang w:val="en-US" w:eastAsia="zh-CN" w:bidi="ar"/>
        </w:rPr>
        <w:t>麻城市</w:t>
      </w:r>
      <w:r>
        <w:rPr>
          <w:rFonts w:hint="default" w:ascii="仿宋_GB2312" w:hAnsi="仿宋" w:eastAsia="仿宋_GB2312" w:cs="仿宋"/>
          <w:b/>
          <w:color w:val="333333"/>
          <w:kern w:val="0"/>
          <w:sz w:val="30"/>
          <w:szCs w:val="30"/>
          <w:shd w:val="clear" w:fill="FFFFFF"/>
          <w:lang w:val="en-US" w:eastAsia="zh-CN" w:bidi="ar"/>
        </w:rPr>
        <w:t>2019</w:t>
      </w:r>
      <w:r>
        <w:rPr>
          <w:rFonts w:hint="default" w:ascii="仿宋_GB2312" w:hAnsi="仿宋" w:eastAsia="仿宋_GB2312" w:cs="仿宋_GB2312"/>
          <w:b/>
          <w:color w:val="333333"/>
          <w:kern w:val="0"/>
          <w:sz w:val="30"/>
          <w:szCs w:val="30"/>
          <w:shd w:val="clear" w:fill="FFFFFF"/>
          <w:lang w:val="en-US" w:eastAsia="zh-CN" w:bidi="ar"/>
        </w:rPr>
        <w:t>年进城招考报考条件表</w:t>
      </w:r>
      <w:r>
        <w:rPr>
          <w:rFonts w:hint="default" w:ascii="仿宋_GB2312" w:hAnsi="仿宋" w:eastAsia="仿宋_GB2312" w:cs="仿宋"/>
          <w:b/>
          <w:color w:val="333333"/>
          <w:kern w:val="0"/>
          <w:sz w:val="30"/>
          <w:szCs w:val="30"/>
          <w:shd w:val="clear" w:fill="FFFFFF"/>
          <w:lang w:val="en-US" w:eastAsia="zh-CN" w:bidi="ar"/>
        </w:rPr>
        <w:t xml:space="preserve"> </w:t>
      </w:r>
    </w:p>
    <w:tbl>
      <w:tblPr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47"/>
        <w:gridCol w:w="1316"/>
        <w:gridCol w:w="1203"/>
        <w:gridCol w:w="1200"/>
        <w:gridCol w:w="106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120" w:firstLineChars="5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学段 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招考对象 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  <w:r>
              <w:rPr>
                <w:rFonts w:hint="default" w:ascii="仿宋_GB2312" w:hAnsi="宋体" w:eastAsia="仿宋_GB2312" w:cs="宋体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  <w:r>
              <w:rPr>
                <w:rFonts w:hint="default" w:ascii="仿宋_GB2312" w:hAnsi="宋体" w:eastAsia="仿宋_GB2312" w:cs="宋体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专业类别</w:t>
            </w:r>
            <w:r>
              <w:rPr>
                <w:rFonts w:hint="default" w:ascii="仿宋_GB2312" w:hAnsi="宋体" w:eastAsia="仿宋_GB2312" w:cs="宋体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  <w:r>
              <w:rPr>
                <w:rFonts w:hint="default" w:ascii="仿宋_GB2312" w:hAnsi="宋体" w:eastAsia="仿宋_GB2312" w:cs="宋体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其它要求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初中 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麻城市农村公办义务教育学校在编在岗教师，且在农村公办学校服务满5年。 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本科及以上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1979年6月30日以后出生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相应(或高于)学段学科的教师资格证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小学 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专科及以上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相应(或高于)学段学科的教师资格证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幼儿园 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麻城市农村公办幼儿园在编在岗教师，且在农村公办幼儿园服务满5年。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全日制中专学前教育专业或大学专科及以上</w:t>
            </w: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学历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全日制中专限定学前教育专业</w:t>
            </w: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1984年6月30日以后出生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幼儿园教师资格证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0"/>
          <w:sz w:val="30"/>
          <w:szCs w:val="30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default" w:ascii="仿宋_GB2312" w:hAnsi="仿宋" w:eastAsia="仿宋_GB2312" w:cs="仿宋"/>
          <w:b/>
          <w:color w:val="333333"/>
          <w:kern w:val="0"/>
          <w:sz w:val="30"/>
          <w:szCs w:val="30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附件3：</w:t>
      </w:r>
      <w:r>
        <w:rPr>
          <w:rFonts w:hint="eastAsia" w:ascii="宋体" w:hAnsi="宋体" w:eastAsia="宋体" w:cs="宋体"/>
          <w:b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b/>
          <w:color w:val="333333"/>
          <w:kern w:val="2"/>
          <w:sz w:val="30"/>
          <w:szCs w:val="30"/>
          <w:shd w:val="clear" w:fill="FFFFFF"/>
          <w:lang w:val="en-US" w:eastAsia="zh-CN" w:bidi="ar"/>
        </w:rPr>
        <w:t>麻城市2019年城区学校公开选拔乡镇教师报名登记表</w:t>
      </w:r>
      <w:r>
        <w:rPr>
          <w:rFonts w:hint="eastAsia" w:ascii="宋体" w:hAnsi="宋体" w:eastAsia="宋体" w:cs="宋体"/>
          <w:b/>
          <w:color w:val="333333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tbl>
      <w:tblPr>
        <w:tblW w:w="942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40"/>
        <w:gridCol w:w="714"/>
        <w:gridCol w:w="481"/>
        <w:gridCol w:w="1021"/>
        <w:gridCol w:w="65"/>
        <w:gridCol w:w="1276"/>
        <w:gridCol w:w="1276"/>
        <w:gridCol w:w="791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单位 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00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性别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职称 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出生年月（  岁）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编制类别 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报考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学段学科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教师资格证种类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教师资格证号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职前学历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毕业学校及专业 </w:t>
            </w: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职后最高学历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毕业学校及专业 </w:t>
            </w: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电话号码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近三年考核情况 </w:t>
            </w: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近3年内是否受过党纪政纪处分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177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近3年内师德师风考核是否合格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177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   简历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年任教情况 </w:t>
            </w:r>
          </w:p>
        </w:tc>
        <w:tc>
          <w:tcPr>
            <w:tcW w:w="8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9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本人承诺以上情况属实，如情况不符，同意不予聘用。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本人签名：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学校推荐意见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color w:val="333333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中心学校校长签字：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（盖章）     年    月   日  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教育局审核意见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3255" w:firstLineChars="155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3570" w:firstLineChars="170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（盖章）     年    月   日</w:t>
            </w:r>
            <w:r>
              <w:rPr>
                <w:rFonts w:hint="default" w:ascii="Times New Roman" w:hAnsi="Times New Roman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</w:pPr>
      <w:r>
        <w:rPr>
          <w:rFonts w:hint="default" w:ascii="仿宋_GB2312" w:hAnsi="宋体" w:eastAsia="仿宋_GB2312" w:cs="仿宋_GB2312"/>
          <w:color w:val="333333"/>
          <w:kern w:val="2"/>
          <w:sz w:val="30"/>
          <w:szCs w:val="30"/>
          <w:shd w:val="clear" w:fill="FFFFFF"/>
          <w:lang w:val="en-US" w:eastAsia="zh-CN" w:bidi="ar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5094B"/>
    <w:rsid w:val="1A6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  <w:style w:type="character" w:customStyle="1" w:styleId="6">
    <w:name w:val="bg5"/>
    <w:basedOn w:val="3"/>
    <w:uiPriority w:val="0"/>
    <w:rPr>
      <w:shd w:val="clear" w:fill="D31B8C"/>
    </w:rPr>
  </w:style>
  <w:style w:type="character" w:customStyle="1" w:styleId="7">
    <w:name w:val="hover"/>
    <w:basedOn w:val="3"/>
    <w:uiPriority w:val="0"/>
    <w:rPr>
      <w:color w:val="151B30"/>
    </w:rPr>
  </w:style>
  <w:style w:type="character" w:customStyle="1" w:styleId="8">
    <w:name w:val="tit"/>
    <w:basedOn w:val="3"/>
    <w:uiPriority w:val="0"/>
    <w:rPr>
      <w:bdr w:val="none" w:color="auto" w:sz="0" w:space="0"/>
    </w:rPr>
  </w:style>
  <w:style w:type="character" w:customStyle="1" w:styleId="9">
    <w:name w:val="t_tit"/>
    <w:basedOn w:val="3"/>
    <w:uiPriority w:val="0"/>
    <w:rPr>
      <w:bdr w:val="none" w:color="auto" w:sz="0" w:space="0"/>
    </w:rPr>
  </w:style>
  <w:style w:type="character" w:customStyle="1" w:styleId="10">
    <w:name w:val="bg7"/>
    <w:basedOn w:val="3"/>
    <w:uiPriority w:val="0"/>
    <w:rPr>
      <w:shd w:val="clear" w:fill="D31B72"/>
    </w:rPr>
  </w:style>
  <w:style w:type="character" w:customStyle="1" w:styleId="11">
    <w:name w:val="bg"/>
    <w:basedOn w:val="3"/>
    <w:uiPriority w:val="0"/>
    <w:rPr>
      <w:color w:val="FFFFFF"/>
      <w:shd w:val="clear" w:fill="719DC3"/>
    </w:rPr>
  </w:style>
  <w:style w:type="character" w:customStyle="1" w:styleId="12">
    <w:name w:val="more"/>
    <w:basedOn w:val="3"/>
    <w:uiPriority w:val="0"/>
  </w:style>
  <w:style w:type="character" w:customStyle="1" w:styleId="13">
    <w:name w:val="bg9"/>
    <w:basedOn w:val="3"/>
    <w:uiPriority w:val="0"/>
    <w:rPr>
      <w:shd w:val="clear" w:fill="BBD31B"/>
    </w:rPr>
  </w:style>
  <w:style w:type="character" w:customStyle="1" w:styleId="14">
    <w:name w:val="bg4"/>
    <w:basedOn w:val="3"/>
    <w:uiPriority w:val="0"/>
    <w:rPr>
      <w:shd w:val="clear" w:fill="1BD33A"/>
    </w:rPr>
  </w:style>
  <w:style w:type="character" w:customStyle="1" w:styleId="15">
    <w:name w:val="bg2"/>
    <w:basedOn w:val="3"/>
    <w:uiPriority w:val="0"/>
    <w:rPr>
      <w:shd w:val="clear" w:fill="1B94D3"/>
    </w:rPr>
  </w:style>
  <w:style w:type="character" w:customStyle="1" w:styleId="16">
    <w:name w:val="bg3"/>
    <w:basedOn w:val="3"/>
    <w:uiPriority w:val="0"/>
    <w:rPr>
      <w:shd w:val="clear" w:fill="E12929"/>
    </w:rPr>
  </w:style>
  <w:style w:type="character" w:customStyle="1" w:styleId="17">
    <w:name w:val="bg6"/>
    <w:basedOn w:val="3"/>
    <w:uiPriority w:val="0"/>
    <w:rPr>
      <w:shd w:val="clear" w:fill="D3721B"/>
    </w:rPr>
  </w:style>
  <w:style w:type="character" w:customStyle="1" w:styleId="18">
    <w:name w:val="bg8"/>
    <w:basedOn w:val="3"/>
    <w:uiPriority w:val="0"/>
    <w:rPr>
      <w:shd w:val="clear" w:fill="1B4FD3"/>
    </w:rPr>
  </w:style>
  <w:style w:type="character" w:customStyle="1" w:styleId="19">
    <w:name w:val="name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2019-08-09T08:18:00Z</dcterms:created>
  <dc:creator>张翠</dc:creator>
  <cp:lastModifiedBy>张翠</cp:lastModifiedBy>
  <dcterms:modified xsi:type="dcterms:W3CDTF">2019-08-09T08:19:57Z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