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6" w:lineRule="atLeast"/>
        <w:ind w:left="0" w:right="0" w:firstLine="420"/>
        <w:rPr>
          <w:rFonts w:ascii="微软雅黑" w:hAnsi="微软雅黑" w:eastAsia="微软雅黑" w:cs="微软雅黑"/>
          <w:color w:val="3D3D3D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color w:val="3D3D3D"/>
          <w:sz w:val="19"/>
          <w:szCs w:val="19"/>
          <w:u w:val="none"/>
          <w:bdr w:val="none" w:color="auto" w:sz="0" w:space="0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6" w:lineRule="atLeast"/>
        <w:ind w:left="0" w:right="0" w:firstLine="420"/>
        <w:rPr>
          <w:rFonts w:hint="eastAsia" w:ascii="微软雅黑" w:hAnsi="微软雅黑" w:eastAsia="微软雅黑" w:cs="微软雅黑"/>
          <w:color w:val="3D3D3D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color w:val="3D3D3D"/>
          <w:sz w:val="19"/>
          <w:szCs w:val="19"/>
          <w:u w:val="none"/>
          <w:bdr w:val="none" w:color="auto" w:sz="0" w:space="0"/>
        </w:rPr>
        <w:t>2019年度公开招聘部分辅助工作人员计划表</w:t>
      </w:r>
    </w:p>
    <w:tbl>
      <w:tblPr>
        <w:tblW w:w="11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791"/>
        <w:gridCol w:w="791"/>
        <w:gridCol w:w="1930"/>
        <w:gridCol w:w="3392"/>
        <w:gridCol w:w="2301"/>
        <w:gridCol w:w="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名称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聘用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计划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岗位描述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岗位其他要求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聘用待遇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临沭县行政审批服务局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窗口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导服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从事政务服务中心咨询引导工作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大学专科及以上学历，30周岁以下，具有良好的沟通协调能力；学习能力强，能够熟练使用办公软件；无重听、无口吃、无色盲、无色弱；无不良嗜好，信用良好。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  <w:bdr w:val="none" w:color="auto" w:sz="0" w:space="0"/>
              </w:rPr>
              <w:t>按有关规定缴纳各项社会保险；聘用后试用期执行试用期工资，试用期满后享受同类人员同等薪酬待遇。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D3D3D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  <w:u w:val="none"/>
                <w:bdr w:val="none" w:color="auto" w:sz="0" w:space="0"/>
              </w:rPr>
              <w:t>临沭县消防大队南古中队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  <w:u w:val="none"/>
                <w:bdr w:val="none" w:color="auto" w:sz="0" w:space="0"/>
              </w:rPr>
              <w:t>专职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  <w:u w:val="none"/>
                <w:bdr w:val="none" w:color="auto" w:sz="0" w:space="0"/>
              </w:rPr>
              <w:t>消防员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  <w:u w:val="none"/>
                <w:bdr w:val="none" w:color="auto" w:sz="0" w:space="0"/>
              </w:rPr>
              <w:t>在消防中队担负灭火、抢险救援等执勤任务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  <w:u w:val="none"/>
                <w:bdr w:val="none" w:color="auto" w:sz="0" w:space="0"/>
              </w:rPr>
              <w:t>限男性，初中及以上学历，年龄18-25周岁；具有大专及以上学历、B证以上驾照、文艺特长、计算机或体育相关专业的，年龄放宽至30周岁；体形端正、无口吃、无色盲、无纹身。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  <w:u w:val="none"/>
                <w:bdr w:val="none" w:color="auto" w:sz="0" w:space="0"/>
              </w:rPr>
              <w:t>按有关规定缴纳各项社会保险；聘用后试用期执行试用期工资，试用期满后享受同类人员同等薪酬待遇；聘用的退役消防军人薪酬实行改套制度；免费发放行李衣物，免费食宿，每月享受6天带薪休假。</w:t>
            </w:r>
            <w:r>
              <w:rPr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  <w:bdr w:val="none" w:color="auto" w:sz="0" w:space="0"/>
              </w:rPr>
              <w:br w:type="textWrapping"/>
            </w:r>
          </w:p>
        </w:tc>
        <w:tc>
          <w:tcPr>
            <w:tcW w:w="87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7D84"/>
    <w:rsid w:val="215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2019-08-03T06:48:00Z</dcterms:created>
  <dc:creator>张翠</dc:creator>
  <cp:lastModifiedBy>张翠</cp:lastModifiedBy>
  <dcterms:modified xsi:type="dcterms:W3CDTF">2019-08-03T06:48:18Z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