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60065C" w:rsidRDefault="0060065C" w:rsidP="0060065C">
      <w:pPr>
        <w:ind w:firstLine="482"/>
        <w:jc w:val="center"/>
        <w:rPr>
          <w:rFonts w:hint="eastAsia"/>
          <w:b/>
          <w:sz w:val="24"/>
          <w:szCs w:val="24"/>
        </w:rPr>
      </w:pPr>
      <w:r w:rsidRPr="0060065C">
        <w:rPr>
          <w:rFonts w:ascii="Tahoma" w:hAnsi="Tahoma" w:cs="Tahoma"/>
          <w:b/>
          <w:color w:val="000000"/>
          <w:sz w:val="24"/>
          <w:szCs w:val="24"/>
        </w:rPr>
        <w:t>2019</w:t>
      </w:r>
      <w:r w:rsidRPr="0060065C">
        <w:rPr>
          <w:rFonts w:ascii="Tahoma" w:hAnsi="Tahoma" w:cs="Tahoma"/>
          <w:b/>
          <w:color w:val="000000"/>
          <w:sz w:val="24"/>
          <w:szCs w:val="24"/>
        </w:rPr>
        <w:t>年七台河市茄子河区部分事业单位公开招聘工作人员计划表</w:t>
      </w:r>
    </w:p>
    <w:p w:rsidR="0060065C" w:rsidRDefault="0060065C" w:rsidP="007A0D36">
      <w:pPr>
        <w:ind w:firstLine="420"/>
      </w:pPr>
      <w:r>
        <w:rPr>
          <w:noProof/>
        </w:rPr>
        <w:drawing>
          <wp:inline distT="0" distB="0" distL="0" distR="0">
            <wp:extent cx="5274310" cy="3543145"/>
            <wp:effectExtent l="19050" t="0" r="2540" b="0"/>
            <wp:docPr id="1" name="图片 1" descr="http://static.gongkaoleida.com/2019/img/1078035/5876356eafd4efc392a89bf88d9d1976e7a59c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ongkaoleida.com/2019/img/1078035/5876356eafd4efc392a89bf88d9d1976e7a59c7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65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65C"/>
    <w:rsid w:val="001C54C5"/>
    <w:rsid w:val="0060065C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6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2019-07-30T08:37:00Z</dcterms:created>
  <dcterms:modified xsi:type="dcterms:W3CDTF">2019-07-30T08:38:00Z</dcterms:modified>
</cp:coreProperties>
</file>