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E0" w:rsidRPr="00E030E0" w:rsidRDefault="00E030E0" w:rsidP="00E030E0">
      <w:pPr>
        <w:widowControl/>
        <w:jc w:val="left"/>
        <w:rPr>
          <w:rFonts w:ascii="宋体" w:eastAsia="宋体" w:hAnsi="宋体" w:cs="宋体"/>
          <w:spacing w:val="24"/>
          <w:kern w:val="0"/>
          <w:sz w:val="24"/>
          <w:szCs w:val="24"/>
        </w:rPr>
      </w:pPr>
      <w:r w:rsidRPr="00E030E0">
        <w:rPr>
          <w:rFonts w:ascii="宋体" w:eastAsia="宋体" w:hAnsi="宋体" w:cs="宋体"/>
          <w:b/>
          <w:bCs/>
          <w:color w:val="FFFFFF"/>
          <w:spacing w:val="24"/>
          <w:kern w:val="0"/>
          <w:sz w:val="24"/>
          <w:szCs w:val="24"/>
        </w:rPr>
        <w:t>附件一</w:t>
      </w:r>
    </w:p>
    <w:p w:rsidR="00E030E0" w:rsidRPr="00E030E0" w:rsidRDefault="00E030E0" w:rsidP="00E030E0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E030E0" w:rsidRPr="00E030E0" w:rsidRDefault="00E030E0" w:rsidP="00E030E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t>安国市医院招聘岗位表，共计50名：</w:t>
      </w:r>
    </w:p>
    <w:tbl>
      <w:tblPr>
        <w:tblW w:w="7740" w:type="dxa"/>
        <w:tblCellMar>
          <w:left w:w="0" w:type="dxa"/>
          <w:right w:w="0" w:type="dxa"/>
        </w:tblCellMar>
        <w:tblLook w:val="04A0"/>
      </w:tblPr>
      <w:tblGrid>
        <w:gridCol w:w="1061"/>
        <w:gridCol w:w="1810"/>
        <w:gridCol w:w="895"/>
        <w:gridCol w:w="2538"/>
        <w:gridCol w:w="1436"/>
      </w:tblGrid>
      <w:tr w:rsidR="00E030E0" w:rsidRPr="00E030E0" w:rsidTr="00E030E0">
        <w:trPr>
          <w:trHeight w:val="7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专业（岗位）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计划招聘数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学历要求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备注</w:t>
            </w: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612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临床医学</w:t>
            </w:r>
          </w:p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120院前急救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麻醉学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康复治疗学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针灸推拿学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中医学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护理学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高中起点;</w:t>
            </w:r>
          </w:p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年龄30周岁以下</w:t>
            </w: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医学影像技术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药学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中药学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76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医学检验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708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信息管理与 </w:t>
            </w:r>
          </w:p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 信息系统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588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财会类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30E0" w:rsidRPr="00E030E0" w:rsidRDefault="00E030E0" w:rsidP="00E030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t> </w:t>
      </w:r>
    </w:p>
    <w:p w:rsidR="00E030E0" w:rsidRPr="00E030E0" w:rsidRDefault="00E030E0" w:rsidP="00E030E0">
      <w:pPr>
        <w:widowControl/>
        <w:spacing w:line="39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030E0" w:rsidRPr="00E030E0" w:rsidRDefault="00E030E0" w:rsidP="00E030E0">
      <w:pPr>
        <w:widowControl/>
        <w:spacing w:line="39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030E0" w:rsidRPr="00E030E0" w:rsidRDefault="00E030E0" w:rsidP="00E030E0">
      <w:pPr>
        <w:widowControl/>
        <w:spacing w:line="396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t>安国市中医院招聘岗位表：共计35名：</w:t>
      </w:r>
    </w:p>
    <w:tbl>
      <w:tblPr>
        <w:tblW w:w="7740" w:type="dxa"/>
        <w:tblCellMar>
          <w:left w:w="0" w:type="dxa"/>
          <w:right w:w="0" w:type="dxa"/>
        </w:tblCellMar>
        <w:tblLook w:val="04A0"/>
      </w:tblPr>
      <w:tblGrid>
        <w:gridCol w:w="674"/>
        <w:gridCol w:w="1566"/>
        <w:gridCol w:w="1020"/>
        <w:gridCol w:w="3023"/>
        <w:gridCol w:w="1457"/>
      </w:tblGrid>
      <w:tr w:rsidR="00E030E0" w:rsidRPr="00E030E0" w:rsidTr="00E030E0">
        <w:trPr>
          <w:trHeight w:val="38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专业（岗位）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计划招聘数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学历要求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备注</w:t>
            </w: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档案管理</w:t>
            </w: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中西医结合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中医学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lastRenderedPageBreak/>
              <w:t>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护理学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针灸推拿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麻醉学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中药学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医学影像学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信息管理技术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财会类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84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中医骨伤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全日制专科及以上学历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30E0" w:rsidRPr="00E030E0" w:rsidRDefault="00E030E0" w:rsidP="00E030E0">
      <w:pPr>
        <w:widowControl/>
        <w:spacing w:line="39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t> </w:t>
      </w:r>
    </w:p>
    <w:p w:rsidR="00E030E0" w:rsidRPr="00E030E0" w:rsidRDefault="00E030E0" w:rsidP="00E030E0">
      <w:pPr>
        <w:widowControl/>
        <w:spacing w:line="396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br/>
      </w:r>
    </w:p>
    <w:p w:rsidR="00E030E0" w:rsidRPr="00E030E0" w:rsidRDefault="00E030E0" w:rsidP="00E030E0">
      <w:pPr>
        <w:widowControl/>
        <w:spacing w:line="396" w:lineRule="atLeast"/>
        <w:ind w:left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30E0">
        <w:rPr>
          <w:rFonts w:ascii="宋体" w:eastAsia="宋体" w:hAnsi="宋体" w:cs="宋体"/>
          <w:color w:val="000000"/>
          <w:spacing w:val="7"/>
          <w:kern w:val="0"/>
          <w:sz w:val="17"/>
          <w:szCs w:val="17"/>
        </w:rPr>
        <w:t>安国市妇幼保健院招聘岗位表：共计17名</w:t>
      </w:r>
    </w:p>
    <w:tbl>
      <w:tblPr>
        <w:tblW w:w="7740" w:type="dxa"/>
        <w:tblCellMar>
          <w:left w:w="0" w:type="dxa"/>
          <w:right w:w="0" w:type="dxa"/>
        </w:tblCellMar>
        <w:tblLook w:val="04A0"/>
      </w:tblPr>
      <w:tblGrid>
        <w:gridCol w:w="817"/>
        <w:gridCol w:w="1345"/>
        <w:gridCol w:w="1235"/>
        <w:gridCol w:w="2435"/>
        <w:gridCol w:w="1908"/>
      </w:tblGrid>
      <w:tr w:rsidR="00E030E0" w:rsidRPr="00E030E0" w:rsidTr="00E030E0">
        <w:trPr>
          <w:trHeight w:val="36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专业（岗位）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计划招聘数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学历要求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备注</w:t>
            </w:r>
          </w:p>
        </w:tc>
      </w:tr>
      <w:tr w:rsidR="00E030E0" w:rsidRPr="00E030E0" w:rsidTr="00E030E0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临床医学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已取得执业医师资格的大专及以上学历</w:t>
            </w:r>
          </w:p>
        </w:tc>
      </w:tr>
      <w:tr w:rsidR="00E030E0" w:rsidRPr="00E030E0" w:rsidTr="00E030E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护理学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医学影像技术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医学检验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全日制本科及以上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收费室收费员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0E0" w:rsidRPr="00E030E0" w:rsidTr="00E030E0">
        <w:trPr>
          <w:trHeight w:val="37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孕妇建档建册员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0E0">
              <w:rPr>
                <w:rFonts w:ascii="宋体" w:eastAsia="宋体" w:hAnsi="宋体" w:cs="宋体"/>
                <w:color w:val="000000"/>
                <w:spacing w:val="7"/>
                <w:kern w:val="0"/>
                <w:sz w:val="17"/>
                <w:szCs w:val="17"/>
              </w:rPr>
              <w:t>全日制专科及以上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E030E0" w:rsidRPr="00E030E0" w:rsidRDefault="00E030E0" w:rsidP="00E030E0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30E0" w:rsidRPr="00E030E0" w:rsidRDefault="00E030E0" w:rsidP="00E030E0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7"/>
          <w:kern w:val="0"/>
          <w:sz w:val="20"/>
          <w:szCs w:val="20"/>
        </w:rPr>
      </w:pPr>
    </w:p>
    <w:p w:rsidR="00F83420" w:rsidRDefault="00F83420"/>
    <w:sectPr w:rsidR="00F8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20" w:rsidRDefault="00F83420" w:rsidP="00E030E0">
      <w:r>
        <w:separator/>
      </w:r>
    </w:p>
  </w:endnote>
  <w:endnote w:type="continuationSeparator" w:id="1">
    <w:p w:rsidR="00F83420" w:rsidRDefault="00F83420" w:rsidP="00E0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20" w:rsidRDefault="00F83420" w:rsidP="00E030E0">
      <w:r>
        <w:separator/>
      </w:r>
    </w:p>
  </w:footnote>
  <w:footnote w:type="continuationSeparator" w:id="1">
    <w:p w:rsidR="00F83420" w:rsidRDefault="00F83420" w:rsidP="00E03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0E0"/>
    <w:rsid w:val="00E030E0"/>
    <w:rsid w:val="00F8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0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0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3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3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2019-07-29T02:19:00Z</dcterms:created>
  <dcterms:modified xsi:type="dcterms:W3CDTF">2019-07-29T02:20:00Z</dcterms:modified>
</cp:coreProperties>
</file>