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86" w:rsidRPr="00E351F5" w:rsidRDefault="00E351F5" w:rsidP="00E351F5">
      <w:pPr>
        <w:jc w:val="left"/>
        <w:rPr>
          <w:rFonts w:ascii="楷体" w:eastAsia="楷体" w:hAnsi="楷体" w:hint="eastAsia"/>
          <w:w w:val="72"/>
          <w:sz w:val="32"/>
          <w:szCs w:val="32"/>
        </w:rPr>
      </w:pPr>
      <w:r w:rsidRPr="00E351F5">
        <w:rPr>
          <w:rFonts w:ascii="楷体" w:eastAsia="楷体" w:hAnsi="楷体" w:hint="eastAsia"/>
          <w:w w:val="72"/>
          <w:sz w:val="32"/>
          <w:szCs w:val="32"/>
        </w:rPr>
        <w:t>附件2：</w:t>
      </w:r>
    </w:p>
    <w:p w:rsidR="00E351F5" w:rsidRDefault="00E351F5" w:rsidP="00E351F5">
      <w:pPr>
        <w:spacing w:line="240" w:lineRule="exact"/>
        <w:jc w:val="center"/>
        <w:rPr>
          <w:rFonts w:ascii="方正小标宋_GBK" w:eastAsia="方正小标宋_GBK" w:hAnsi="Times New Roman" w:hint="eastAsia"/>
          <w:w w:val="66"/>
          <w:sz w:val="80"/>
          <w:szCs w:val="80"/>
        </w:rPr>
      </w:pPr>
    </w:p>
    <w:p w:rsidR="00E351F5" w:rsidRDefault="00E351F5" w:rsidP="00E351F5">
      <w:pPr>
        <w:spacing w:line="240" w:lineRule="exact"/>
        <w:jc w:val="center"/>
        <w:rPr>
          <w:rFonts w:ascii="方正小标宋_GBK" w:eastAsia="方正小标宋_GBK" w:hAnsi="Times New Roman" w:hint="eastAsia"/>
          <w:w w:val="66"/>
          <w:sz w:val="80"/>
          <w:szCs w:val="80"/>
        </w:rPr>
      </w:pPr>
    </w:p>
    <w:p w:rsidR="00E351F5" w:rsidRDefault="00E351F5" w:rsidP="00E351F5">
      <w:pPr>
        <w:spacing w:line="240" w:lineRule="exact"/>
        <w:jc w:val="center"/>
        <w:rPr>
          <w:rFonts w:ascii="方正小标宋_GBK" w:eastAsia="方正小标宋_GBK" w:hAnsi="Times New Roman" w:hint="eastAsia"/>
          <w:w w:val="66"/>
          <w:sz w:val="80"/>
          <w:szCs w:val="80"/>
        </w:rPr>
      </w:pPr>
    </w:p>
    <w:p w:rsidR="00812819" w:rsidRPr="003F171E" w:rsidRDefault="00812819" w:rsidP="00812819">
      <w:pPr>
        <w:jc w:val="center"/>
        <w:rPr>
          <w:rFonts w:ascii="方正小标宋_GBK" w:eastAsia="方正小标宋_GBK" w:hAnsi="Times New Roman"/>
          <w:w w:val="66"/>
          <w:sz w:val="80"/>
          <w:szCs w:val="80"/>
        </w:rPr>
      </w:pPr>
      <w:r w:rsidRPr="003F171E">
        <w:rPr>
          <w:rFonts w:ascii="方正小标宋_GBK" w:eastAsia="方正小标宋_GBK" w:hAnsi="Times New Roman" w:hint="eastAsia"/>
          <w:w w:val="66"/>
          <w:sz w:val="80"/>
          <w:szCs w:val="80"/>
        </w:rPr>
        <w:t>江苏省2019年考试录用公务员</w:t>
      </w:r>
    </w:p>
    <w:p w:rsidR="00812819" w:rsidRPr="003F171E" w:rsidRDefault="00812819" w:rsidP="00812819">
      <w:pPr>
        <w:jc w:val="center"/>
        <w:rPr>
          <w:rFonts w:ascii="方正小标宋_GBK" w:eastAsia="方正小标宋_GBK" w:hAnsi="Times New Roman"/>
          <w:w w:val="66"/>
          <w:sz w:val="80"/>
          <w:szCs w:val="80"/>
        </w:rPr>
      </w:pPr>
      <w:r w:rsidRPr="003F171E">
        <w:rPr>
          <w:rFonts w:ascii="方正小标宋_GBK" w:eastAsia="方正小标宋_GBK" w:hAnsi="Times New Roman" w:hint="eastAsia"/>
          <w:w w:val="66"/>
          <w:sz w:val="80"/>
          <w:szCs w:val="80"/>
        </w:rPr>
        <w:t>专业参考目录</w:t>
      </w: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方正楷体简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pPr w:leftFromText="180" w:rightFromText="180" w:vertAnchor="text" w:horzAnchor="margin" w:tblpXSpec="center" w:tblpY="332"/>
        <w:tblW w:w="0" w:type="auto"/>
        <w:tblLook w:val="01E0"/>
      </w:tblPr>
      <w:tblGrid>
        <w:gridCol w:w="5076"/>
      </w:tblGrid>
      <w:tr w:rsidR="00812819" w:rsidRPr="003F171E">
        <w:tc>
          <w:tcPr>
            <w:tcW w:w="5076" w:type="dxa"/>
            <w:shd w:val="clear" w:color="auto" w:fill="auto"/>
          </w:tcPr>
          <w:p w:rsidR="00812819" w:rsidRPr="003F171E" w:rsidRDefault="00812819" w:rsidP="007418A3">
            <w:pPr>
              <w:spacing w:line="580" w:lineRule="exact"/>
              <w:jc w:val="distribute"/>
              <w:rPr>
                <w:rFonts w:ascii="Times New Roman" w:eastAsia="黑体" w:hAnsi="Times New Roman"/>
                <w:sz w:val="36"/>
                <w:szCs w:val="36"/>
              </w:rPr>
            </w:pPr>
            <w:r w:rsidRPr="003F171E">
              <w:rPr>
                <w:rFonts w:ascii="Times New Roman" w:eastAsia="方正小标宋简体" w:hAnsi="Times New Roman"/>
                <w:sz w:val="36"/>
                <w:szCs w:val="36"/>
              </w:rPr>
              <w:t>江苏省公务员局</w:t>
            </w:r>
          </w:p>
        </w:tc>
      </w:tr>
      <w:tr w:rsidR="00812819" w:rsidRPr="003F171E">
        <w:tc>
          <w:tcPr>
            <w:tcW w:w="5076" w:type="dxa"/>
            <w:shd w:val="clear" w:color="auto" w:fill="auto"/>
          </w:tcPr>
          <w:p w:rsidR="00812819" w:rsidRPr="003F171E" w:rsidRDefault="00812819" w:rsidP="007418A3">
            <w:pPr>
              <w:jc w:val="center"/>
              <w:rPr>
                <w:rFonts w:ascii="Times New Roman" w:eastAsia="黑体" w:hAnsi="Times New Roman"/>
                <w:sz w:val="36"/>
                <w:szCs w:val="36"/>
              </w:rPr>
            </w:pPr>
            <w:r w:rsidRPr="003F171E">
              <w:rPr>
                <w:rFonts w:ascii="Times New Roman" w:eastAsia="黑体" w:hAnsi="Times New Roman"/>
                <w:sz w:val="36"/>
                <w:szCs w:val="36"/>
              </w:rPr>
              <w:t>201</w:t>
            </w:r>
            <w:r w:rsidRPr="003F171E">
              <w:rPr>
                <w:rFonts w:ascii="Times New Roman" w:eastAsia="黑体" w:hAnsi="Times New Roman" w:hint="eastAsia"/>
                <w:sz w:val="36"/>
                <w:szCs w:val="36"/>
              </w:rPr>
              <w:t>9</w:t>
            </w:r>
            <w:r w:rsidRPr="003F171E">
              <w:rPr>
                <w:rFonts w:ascii="Times New Roman" w:eastAsia="黑体" w:hAnsi="Times New Roman"/>
                <w:sz w:val="36"/>
                <w:szCs w:val="36"/>
              </w:rPr>
              <w:t>年</w:t>
            </w:r>
            <w:r w:rsidRPr="003F171E">
              <w:rPr>
                <w:rFonts w:ascii="Times New Roman" w:eastAsia="黑体" w:hAnsi="Times New Roman" w:hint="eastAsia"/>
                <w:sz w:val="36"/>
                <w:szCs w:val="36"/>
              </w:rPr>
              <w:t>1</w:t>
            </w:r>
            <w:r w:rsidRPr="003F171E">
              <w:rPr>
                <w:rFonts w:ascii="Times New Roman" w:eastAsia="黑体" w:hAnsi="Times New Roman"/>
                <w:sz w:val="36"/>
                <w:szCs w:val="36"/>
              </w:rPr>
              <w:t>月</w:t>
            </w:r>
          </w:p>
        </w:tc>
      </w:tr>
    </w:tbl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172086" w:rsidRPr="003F171E" w:rsidRDefault="00172086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172086" w:rsidRPr="003F171E" w:rsidRDefault="00172086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3F171E">
        <w:rPr>
          <w:rFonts w:ascii="方正小标宋_GBK" w:eastAsia="方正小标宋_GBK" w:hAnsi="Times New Roman" w:hint="eastAsia"/>
          <w:sz w:val="44"/>
          <w:szCs w:val="44"/>
        </w:rPr>
        <w:t>特别说明</w:t>
      </w:r>
    </w:p>
    <w:p w:rsidR="00812819" w:rsidRPr="003F171E" w:rsidRDefault="00812819" w:rsidP="00812819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12819" w:rsidRPr="003F171E" w:rsidRDefault="00812819" w:rsidP="00812819">
      <w:pPr>
        <w:spacing w:line="6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3F171E">
        <w:rPr>
          <w:rFonts w:ascii="Times New Roman" w:eastAsia="方正仿宋_GBK" w:hAnsi="Times New Roman" w:hint="eastAsia"/>
          <w:sz w:val="30"/>
          <w:szCs w:val="30"/>
        </w:rPr>
        <w:t>由于各类院校专业名称设置不统一，每年都有新设专业，参考目录无法全面涵盖普通本专科、研究生、自考、电大、函授、成教、远程教育、党校以及境外高校等各类学校所设专业。因此，在报名阶段，如有报考人员所学专业不在专业参考目录范围内，但和所报考职位要求专业非常相近的，报考人员可在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2019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年</w:t>
      </w:r>
      <w:r w:rsidR="002B2FC7" w:rsidRPr="003F171E">
        <w:rPr>
          <w:rFonts w:ascii="Times New Roman" w:eastAsia="方正仿宋_GBK" w:hAnsi="Times New Roman" w:hint="eastAsia"/>
          <w:sz w:val="30"/>
          <w:szCs w:val="30"/>
        </w:rPr>
        <w:t>4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月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26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日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16:00</w:t>
      </w:r>
      <w:r w:rsidRPr="003F171E">
        <w:rPr>
          <w:rFonts w:ascii="Times New Roman" w:eastAsia="方正仿宋_GBK" w:hAnsi="Times New Roman" w:hint="eastAsia"/>
          <w:sz w:val="30"/>
          <w:szCs w:val="30"/>
        </w:rPr>
        <w:t>之前向招录机关（审核单位）提供由学校开具的成绩单等课程设置证明材料，经审核后如认为符合所报考职位专业要求，即可以所学专业报考该职位，招录机关（审核单位）应及时在报名网站上公告该职位的专业调整情况。</w:t>
      </w:r>
    </w:p>
    <w:p w:rsidR="00812819" w:rsidRPr="003F171E" w:rsidRDefault="00812819" w:rsidP="00812819">
      <w:pPr>
        <w:spacing w:line="60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951E1A" w:rsidRPr="003F171E" w:rsidRDefault="00951E1A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Pr="003F171E" w:rsidRDefault="00812819" w:rsidP="00812819">
      <w:pPr>
        <w:spacing w:line="600" w:lineRule="exact"/>
        <w:rPr>
          <w:rFonts w:ascii="Times New Roman" w:eastAsia="方正黑体简体" w:hAnsi="Times New Roman"/>
          <w:sz w:val="32"/>
          <w:szCs w:val="32"/>
        </w:rPr>
      </w:pPr>
      <w:r w:rsidRPr="003F171E">
        <w:rPr>
          <w:rFonts w:ascii="Times New Roman" w:eastAsia="方正黑体简体" w:hAnsi="Times New Roman" w:hint="eastAsia"/>
          <w:sz w:val="32"/>
          <w:szCs w:val="32"/>
        </w:rPr>
        <w:t xml:space="preserve"> </w:t>
      </w:r>
    </w:p>
    <w:p w:rsidR="00812819" w:rsidRPr="003F171E" w:rsidRDefault="00812819" w:rsidP="00812819">
      <w:pPr>
        <w:spacing w:line="600" w:lineRule="exact"/>
        <w:ind w:firstLineChars="200" w:firstLine="640"/>
        <w:rPr>
          <w:rFonts w:ascii="Times New Roman" w:eastAsia="方正黑体简体" w:hAnsi="Times New Roman"/>
          <w:sz w:val="32"/>
          <w:szCs w:val="32"/>
        </w:rPr>
      </w:pPr>
    </w:p>
    <w:p w:rsidR="00812819" w:rsidRDefault="00812819" w:rsidP="008128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F171E" w:rsidRPr="003F171E" w:rsidRDefault="003F171E" w:rsidP="00812819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0"/>
        <w:gridCol w:w="1742"/>
        <w:gridCol w:w="2046"/>
        <w:gridCol w:w="2127"/>
        <w:gridCol w:w="2635"/>
      </w:tblGrid>
      <w:tr w:rsidR="00812819" w:rsidRPr="003F171E">
        <w:trPr>
          <w:trHeight w:val="1394"/>
          <w:jc w:val="center"/>
        </w:trPr>
        <w:tc>
          <w:tcPr>
            <w:tcW w:w="430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Times New Roman" w:eastAsia="方正仿宋_GBK" w:hAnsi="Times New Roman"/>
                <w:sz w:val="32"/>
                <w:szCs w:val="32"/>
              </w:rPr>
              <w:lastRenderedPageBreak/>
              <w:br w:type="page"/>
            </w:r>
            <w:r w:rsidRPr="003F171E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812819" w:rsidRPr="003F171E" w:rsidRDefault="00533143" w:rsidP="007418A3">
            <w:pPr>
              <w:jc w:val="center"/>
              <w:rPr>
                <w:rFonts w:ascii="黑体" w:eastAsia="黑体"/>
                <w:szCs w:val="21"/>
              </w:rPr>
            </w:pPr>
            <w:r w:rsidRPr="00533143">
              <w:rPr>
                <w:rFonts w:ascii="黑体" w:eastAsia="黑体" w:hAnsi="黑体"/>
                <w:noProof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5772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812819" w:rsidRPr="003F171E">
              <w:rPr>
                <w:rFonts w:ascii="黑体" w:eastAsia="黑体" w:hint="eastAsia"/>
                <w:szCs w:val="21"/>
              </w:rPr>
              <w:t xml:space="preserve">  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 xml:space="preserve">   学历层次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 xml:space="preserve">  </w:t>
            </w:r>
          </w:p>
          <w:p w:rsidR="00812819" w:rsidRPr="003F171E" w:rsidRDefault="00812819" w:rsidP="007418A3">
            <w:pPr>
              <w:ind w:firstLineChars="150" w:firstLine="315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专业</w:t>
            </w:r>
          </w:p>
          <w:p w:rsidR="00812819" w:rsidRPr="003F171E" w:rsidRDefault="00812819" w:rsidP="007418A3">
            <w:pPr>
              <w:rPr>
                <w:rFonts w:ascii="黑体" w:eastAsia="黑体"/>
                <w:szCs w:val="21"/>
              </w:rPr>
            </w:pPr>
          </w:p>
          <w:p w:rsidR="00812819" w:rsidRPr="003F171E" w:rsidRDefault="00812819" w:rsidP="007418A3">
            <w:pPr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专科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艺术类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 w:rsidRPr="003F171E">
              <w:rPr>
                <w:rFonts w:hint="eastAsia"/>
              </w:rPr>
              <w:t xml:space="preserve"> 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法律类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国际法，经济法，比较法学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社会政治类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经济类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政治经济学，经济思想史，经济史，西方经济学，世界经济，人口、资源与环境经济学，国民经济学，区域经济学，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公共管理类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工商管理类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 工商管理硕士，工业工程，物流工程，国际商务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商务贸易类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国际经济与贸易，贸易经济，经济贸易，国际文化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经济管理，经济信息管理，国际经济与贸易，国际贸易实务，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国际商务，商务经纪与代理，电子商务，物流，物流管理，移动商务，国际贸易，商务管理，市场营销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财务财会类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税务税收类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税务，税收学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税务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统计类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审计类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会计与审计，审计实务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教育类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各类师范专业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外国语言文学类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学英语，英语翻译，经贸英语，外贸英语，英语（师范），商务英语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监所管理类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计算机（大类）类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计算机科学教育，计算机应用与维护，计算机应用，专业大类序号为18、19、20的所有专业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18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计算机（软件）类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19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网络工程，物联网工程，信息安全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电子信息类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信运营与服务，电信服务与管理，手机检测与维护，通信工程监理，信息工程与网络技术，会计信息技术，信息技术，光电技术应用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机电控制类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机械工程类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，动力工程及工程热物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交通工程类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航道港口类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25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船舶工程类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船舶与海洋结构物设计制造，轮机工程，水声工程，</w:t>
            </w:r>
            <w:r w:rsidRPr="003F171E">
              <w:rPr>
                <w:rFonts w:ascii="宋体" w:hAnsi="宋体" w:cs="Arial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船舶与海洋工程，海洋工程与技</w:t>
            </w:r>
            <w:r w:rsidRPr="003F171E">
              <w:rPr>
                <w:rFonts w:hint="eastAsia"/>
                <w:sz w:val="18"/>
                <w:szCs w:val="18"/>
              </w:rPr>
              <w:t>术，海洋资源开发技术，海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水利工程类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城建规划类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28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土地管理类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 xml:space="preserve">29 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测绘类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建筑工程类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安全技术管理，国际工程造价，给排水与环境工程技术，工业与民用建筑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材料工程类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金属压力加工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地质矿产类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3F171E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安全生产类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能源动力类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环境保护类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生动物与自然保护区管理，园林，自然地理与资源环境，大气科学，应用气象学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技术，生态与农业气象技术，环境规划与管理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化学工程类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化学工程，化学工艺，生物化工，应用化学，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工业催化，化学工程与技术，有机化学，高分子化学与物理，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化工过程机械，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专业大类序号为37的所有专业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化学工程与工艺，化学工程与工业生物工程，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资源科学与工程，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医药化工类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制药工程，化工与制药，化学生物学，药物化学，中药制药，生物制药，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38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食品工程类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产加工，制糖生产技术与管理，功能性食品生产技术，食品质量与安全监管，黄酒酿造，食品质量与安全，餐饮食品安全，食品安全与检测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39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生物工程类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轻工纺织类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41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农业类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农业机械化工程，农业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农业机械化及其自动化，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作物生产技术，种子生产与经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林业类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43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畜牧养殖类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动物遗传育种与繁殖，动物营养与饲料科学，特种经济动物饲养（含：蚕、蜂等），基础兽医学，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预防兽医学，临床兽医学，水产，水产养殖，捕捞学，渔业资源，渔业，动物学，兽医，兽医学，养殖，畜牧学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学，动物药学，动植物检疫，海洋技术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畜牧兽医，畜牧，饲料与动物营养，特种动物养殖，兽医，兽医医药，动物防疫与检疫，兽药生产与营销，水产养殖技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44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医学类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础，中西医结合临床，护理学，临床医学，口腔医学，护理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公共卫生类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46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药学类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47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基础理学类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材料化学，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兵工宇航类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无人机应用技术，航天器制造技术，低空无人机操控技术</w:t>
            </w:r>
            <w:r w:rsidRPr="003F171E">
              <w:rPr>
                <w:rFonts w:ascii="宋体" w:hAnsi="宋体" w:cs="宋体" w:hint="eastAsia"/>
                <w:kern w:val="0"/>
                <w:sz w:val="18"/>
                <w:szCs w:val="18"/>
              </w:rPr>
              <w:t>，导弹维修</w:t>
            </w: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49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仪表仪器及</w:t>
            </w:r>
          </w:p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测试技术类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精密仪器及机械，测试计量技术及仪器，仪器科学与技术，仪器仪表</w:t>
            </w: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工程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lastRenderedPageBreak/>
              <w:t>测控技术与仪器，电子信息技术及仪器</w:t>
            </w: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12819" w:rsidRPr="003F171E">
        <w:trPr>
          <w:jc w:val="center"/>
        </w:trPr>
        <w:tc>
          <w:tcPr>
            <w:tcW w:w="430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lastRenderedPageBreak/>
              <w:t>50</w:t>
            </w:r>
          </w:p>
        </w:tc>
        <w:tc>
          <w:tcPr>
            <w:tcW w:w="1742" w:type="dxa"/>
          </w:tcPr>
          <w:p w:rsidR="00812819" w:rsidRPr="003F171E" w:rsidRDefault="00812819" w:rsidP="007418A3">
            <w:pPr>
              <w:jc w:val="center"/>
              <w:rPr>
                <w:rFonts w:ascii="黑体" w:eastAsia="黑体"/>
                <w:szCs w:val="21"/>
              </w:rPr>
            </w:pPr>
            <w:r w:rsidRPr="003F171E">
              <w:rPr>
                <w:rFonts w:ascii="黑体" w:eastAsia="黑体" w:hint="eastAsia"/>
                <w:szCs w:val="21"/>
              </w:rPr>
              <w:t>军事学类</w:t>
            </w:r>
          </w:p>
        </w:tc>
        <w:tc>
          <w:tcPr>
            <w:tcW w:w="2046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F171E">
              <w:rPr>
                <w:rFonts w:ascii="宋体" w:hAnsi="宋体" w:hint="eastAsia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5" w:type="dxa"/>
          </w:tcPr>
          <w:p w:rsidR="00812819" w:rsidRPr="003F171E" w:rsidRDefault="00812819" w:rsidP="007418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12819" w:rsidRPr="003F171E" w:rsidRDefault="00812819"/>
    <w:sectPr w:rsidR="00812819" w:rsidRPr="003F171E" w:rsidSect="0054501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2C" w:rsidRDefault="009F452C">
      <w:r>
        <w:separator/>
      </w:r>
    </w:p>
  </w:endnote>
  <w:endnote w:type="continuationSeparator" w:id="0">
    <w:p w:rsidR="009F452C" w:rsidRDefault="009F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0" w:usb1="080E0000" w:usb2="0000000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86" w:rsidRDefault="00533143" w:rsidP="007418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20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2086" w:rsidRDefault="0017208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86" w:rsidRPr="00812819" w:rsidRDefault="00533143" w:rsidP="007418A3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812819">
      <w:rPr>
        <w:rStyle w:val="a4"/>
        <w:sz w:val="28"/>
        <w:szCs w:val="28"/>
      </w:rPr>
      <w:fldChar w:fldCharType="begin"/>
    </w:r>
    <w:r w:rsidR="00172086" w:rsidRPr="00812819">
      <w:rPr>
        <w:rStyle w:val="a4"/>
        <w:sz w:val="28"/>
        <w:szCs w:val="28"/>
      </w:rPr>
      <w:instrText xml:space="preserve">PAGE  </w:instrText>
    </w:r>
    <w:r w:rsidRPr="00812819">
      <w:rPr>
        <w:rStyle w:val="a4"/>
        <w:sz w:val="28"/>
        <w:szCs w:val="28"/>
      </w:rPr>
      <w:fldChar w:fldCharType="separate"/>
    </w:r>
    <w:r w:rsidR="00E351F5">
      <w:rPr>
        <w:rStyle w:val="a4"/>
        <w:noProof/>
        <w:sz w:val="28"/>
        <w:szCs w:val="28"/>
      </w:rPr>
      <w:t>2</w:t>
    </w:r>
    <w:r w:rsidRPr="00812819">
      <w:rPr>
        <w:rStyle w:val="a4"/>
        <w:sz w:val="28"/>
        <w:szCs w:val="28"/>
      </w:rPr>
      <w:fldChar w:fldCharType="end"/>
    </w:r>
  </w:p>
  <w:p w:rsidR="00E351F5" w:rsidRDefault="00E351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2C" w:rsidRDefault="009F452C">
      <w:r>
        <w:separator/>
      </w:r>
    </w:p>
  </w:footnote>
  <w:footnote w:type="continuationSeparator" w:id="0">
    <w:p w:rsidR="009F452C" w:rsidRDefault="009F45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819"/>
    <w:rsid w:val="0013262D"/>
    <w:rsid w:val="00172086"/>
    <w:rsid w:val="00286A65"/>
    <w:rsid w:val="002B2FC7"/>
    <w:rsid w:val="002D37A1"/>
    <w:rsid w:val="002F2F42"/>
    <w:rsid w:val="003F171E"/>
    <w:rsid w:val="00533143"/>
    <w:rsid w:val="00545018"/>
    <w:rsid w:val="006D4103"/>
    <w:rsid w:val="007418A3"/>
    <w:rsid w:val="00812819"/>
    <w:rsid w:val="008E49F9"/>
    <w:rsid w:val="00951E1A"/>
    <w:rsid w:val="009F452C"/>
    <w:rsid w:val="00A47EFA"/>
    <w:rsid w:val="00AC0D7C"/>
    <w:rsid w:val="00C97B5A"/>
    <w:rsid w:val="00E351F5"/>
    <w:rsid w:val="00FC5DDA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8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12819"/>
  </w:style>
  <w:style w:type="paragraph" w:styleId="a5">
    <w:name w:val="header"/>
    <w:basedOn w:val="a"/>
    <w:rsid w:val="0081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3317</Words>
  <Characters>18909</Characters>
  <Application>Microsoft Office Word</Application>
  <DocSecurity>0</DocSecurity>
  <Lines>157</Lines>
  <Paragraphs>44</Paragraphs>
  <ScaleCrop>false</ScaleCrop>
  <Company>www.ftpdown.com</Company>
  <LinksUpToDate>false</LinksUpToDate>
  <CharactersWithSpaces>22182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江苏省2019年考试录用公务员</dc:title>
  <dc:creator>FtpDown</dc:creator>
  <cp:lastModifiedBy>Administrator</cp:lastModifiedBy>
  <cp:revision>10</cp:revision>
  <cp:lastPrinted>2019-06-27T01:51:00Z</cp:lastPrinted>
  <dcterms:created xsi:type="dcterms:W3CDTF">2019-02-19T06:15:00Z</dcterms:created>
  <dcterms:modified xsi:type="dcterms:W3CDTF">2019-06-27T01:52:00Z</dcterms:modified>
</cp:coreProperties>
</file>