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02" w:rsidRPr="009C7F02" w:rsidRDefault="009C7F02" w:rsidP="00EA0E85">
      <w:pPr>
        <w:adjustRightInd w:val="0"/>
        <w:spacing w:afterLines="50" w:after="156" w:line="540" w:lineRule="exact"/>
        <w:ind w:firstLine="560"/>
        <w:jc w:val="left"/>
        <w:rPr>
          <w:rFonts w:eastAsia="黑体"/>
          <w:b w:val="0"/>
          <w:bCs/>
          <w:color w:val="000000"/>
          <w:sz w:val="28"/>
          <w:szCs w:val="28"/>
        </w:rPr>
      </w:pPr>
      <w:r w:rsidRPr="009C7F02">
        <w:rPr>
          <w:rFonts w:eastAsia="黑体" w:hint="eastAsia"/>
          <w:b w:val="0"/>
          <w:bCs/>
          <w:color w:val="000000"/>
          <w:sz w:val="28"/>
          <w:szCs w:val="28"/>
        </w:rPr>
        <w:t>附件</w:t>
      </w:r>
      <w:r w:rsidR="00C076D9">
        <w:rPr>
          <w:rFonts w:eastAsia="黑体" w:hint="eastAsia"/>
          <w:b w:val="0"/>
          <w:bCs/>
          <w:color w:val="000000"/>
          <w:sz w:val="28"/>
          <w:szCs w:val="28"/>
        </w:rPr>
        <w:t>：</w:t>
      </w:r>
      <w:r w:rsidR="001B54C2">
        <w:rPr>
          <w:rFonts w:eastAsia="黑体" w:hint="eastAsia"/>
          <w:b w:val="0"/>
          <w:bCs/>
          <w:color w:val="000000"/>
          <w:sz w:val="28"/>
          <w:szCs w:val="28"/>
        </w:rPr>
        <w:t>4</w:t>
      </w:r>
    </w:p>
    <w:p w:rsidR="00B35FA3" w:rsidRPr="009C7F02" w:rsidRDefault="00B35FA3" w:rsidP="00B35FA3">
      <w:pPr>
        <w:ind w:firstLineChars="0" w:firstLine="0"/>
        <w:jc w:val="center"/>
        <w:rPr>
          <w:rFonts w:eastAsia="方正小标宋简体" w:cs="方正小标宋简体"/>
          <w:color w:val="000000"/>
          <w:sz w:val="32"/>
          <w:szCs w:val="32"/>
        </w:rPr>
      </w:pPr>
      <w:bookmarkStart w:id="0" w:name="_GoBack"/>
      <w:r w:rsidRPr="009C7F02">
        <w:rPr>
          <w:rFonts w:eastAsia="方正小标宋简体" w:cs="方正小标宋简体" w:hint="eastAsia"/>
          <w:color w:val="000000"/>
          <w:sz w:val="32"/>
          <w:szCs w:val="32"/>
        </w:rPr>
        <w:t>聊城市人才“一站式”服务平台服务事项联系方式</w:t>
      </w:r>
    </w:p>
    <w:bookmarkEnd w:id="0"/>
    <w:p w:rsidR="00B35FA3" w:rsidRPr="009C7F02" w:rsidRDefault="00B35FA3" w:rsidP="009C7F02">
      <w:pPr>
        <w:ind w:firstLine="640"/>
        <w:rPr>
          <w:rFonts w:eastAsia="黑体" w:cs="黑体"/>
          <w:b w:val="0"/>
          <w:color w:val="000000"/>
          <w:sz w:val="32"/>
          <w:szCs w:val="32"/>
        </w:rPr>
      </w:pPr>
      <w:r w:rsidRPr="009C7F02">
        <w:rPr>
          <w:rFonts w:eastAsia="黑体" w:cs="黑体" w:hint="eastAsia"/>
          <w:b w:val="0"/>
          <w:color w:val="000000"/>
          <w:sz w:val="32"/>
          <w:szCs w:val="32"/>
        </w:rPr>
        <w:t>一、市县两级引进人才“一站式”服务平台电话</w:t>
      </w:r>
    </w:p>
    <w:p w:rsidR="00B35FA3" w:rsidRPr="009C7F02" w:rsidRDefault="00B35FA3" w:rsidP="009C7F02">
      <w:pPr>
        <w:ind w:firstLine="640"/>
        <w:jc w:val="center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聊城市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0635-8213519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东昌府区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0635-8</w:t>
      </w:r>
      <w:r w:rsidR="009043BB">
        <w:rPr>
          <w:b w:val="0"/>
          <w:bCs/>
          <w:color w:val="000000"/>
          <w:sz w:val="32"/>
          <w:szCs w:val="32"/>
        </w:rPr>
        <w:t>419672</w:t>
      </w:r>
    </w:p>
    <w:p w:rsidR="00B35FA3" w:rsidRPr="009C7F02" w:rsidRDefault="00B35FA3" w:rsidP="001B54C2">
      <w:pPr>
        <w:ind w:firstLineChars="400" w:firstLine="128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临清市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0635-7121822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冠县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0635-5232440</w:t>
      </w:r>
    </w:p>
    <w:p w:rsidR="00B35FA3" w:rsidRPr="009C7F02" w:rsidRDefault="00B35FA3" w:rsidP="001B54C2">
      <w:pPr>
        <w:ind w:firstLineChars="400" w:firstLine="128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莘县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0635-7321758  </w:t>
      </w:r>
      <w:r w:rsidR="001B54C2">
        <w:rPr>
          <w:rFonts w:hint="eastAsia"/>
          <w:b w:val="0"/>
          <w:bCs/>
          <w:color w:val="000000"/>
          <w:sz w:val="32"/>
          <w:szCs w:val="32"/>
        </w:rPr>
        <w:t xml:space="preserve">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阳谷县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0635-6173115</w:t>
      </w:r>
    </w:p>
    <w:p w:rsidR="00B35FA3" w:rsidRPr="009C7F02" w:rsidRDefault="00B35FA3" w:rsidP="001B54C2">
      <w:pPr>
        <w:ind w:firstLineChars="400" w:firstLine="128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东阿县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0635-3289114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茌平县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0635-4276320</w:t>
      </w:r>
    </w:p>
    <w:p w:rsidR="00B35FA3" w:rsidRPr="009C7F02" w:rsidRDefault="00B35FA3" w:rsidP="009C7F02">
      <w:pPr>
        <w:ind w:firstLine="640"/>
        <w:jc w:val="center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高唐县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0635-3901208 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开发区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0635-8511477</w:t>
      </w:r>
    </w:p>
    <w:p w:rsidR="00B35FA3" w:rsidRPr="009C7F02" w:rsidRDefault="00B35FA3" w:rsidP="001B54C2">
      <w:pPr>
        <w:ind w:firstLineChars="400" w:firstLine="128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高新区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0635-8507367  </w:t>
      </w:r>
      <w:r w:rsidR="001B54C2">
        <w:rPr>
          <w:rFonts w:hint="eastAsia"/>
          <w:b w:val="0"/>
          <w:bCs/>
          <w:color w:val="000000"/>
          <w:sz w:val="32"/>
          <w:szCs w:val="32"/>
        </w:rPr>
        <w:t xml:space="preserve"> 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度假区</w:t>
      </w:r>
      <w:r w:rsidRPr="009C7F02">
        <w:rPr>
          <w:b w:val="0"/>
          <w:bCs/>
          <w:color w:val="000000"/>
          <w:sz w:val="32"/>
          <w:szCs w:val="32"/>
        </w:rPr>
        <w:t>0635–7100625</w:t>
      </w:r>
    </w:p>
    <w:p w:rsidR="00B35FA3" w:rsidRPr="009C7F02" w:rsidRDefault="00B35FA3" w:rsidP="009C7F02">
      <w:pPr>
        <w:ind w:firstLine="640"/>
        <w:rPr>
          <w:rFonts w:eastAsia="黑体" w:cs="黑体"/>
          <w:b w:val="0"/>
          <w:color w:val="000000"/>
          <w:sz w:val="32"/>
          <w:szCs w:val="32"/>
        </w:rPr>
      </w:pPr>
      <w:r w:rsidRPr="009C7F02">
        <w:rPr>
          <w:rFonts w:eastAsia="黑体" w:cs="黑体" w:hint="eastAsia"/>
          <w:b w:val="0"/>
          <w:color w:val="000000"/>
          <w:sz w:val="32"/>
          <w:szCs w:val="32"/>
        </w:rPr>
        <w:t>二、人才服务事项咨询电话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color w:val="000000"/>
          <w:sz w:val="32"/>
          <w:szCs w:val="32"/>
        </w:rPr>
        <w:t>生活、租房和购房补贴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0635-8213519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人社局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>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人才服务金卡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0635-8213519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人社局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>）</w:t>
      </w:r>
    </w:p>
    <w:p w:rsidR="00B35FA3" w:rsidRPr="009C7F02" w:rsidRDefault="00B35FA3" w:rsidP="009C7F02">
      <w:pPr>
        <w:adjustRightInd w:val="0"/>
        <w:ind w:leftChars="168" w:left="4801" w:hangingChars="1300" w:hanging="416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color w:val="000000"/>
          <w:sz w:val="32"/>
          <w:szCs w:val="32"/>
        </w:rPr>
        <w:t>人才公寓租赁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0635-8492209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（市住建局）</w:t>
      </w:r>
    </w:p>
    <w:p w:rsidR="00B35FA3" w:rsidRPr="009C7F02" w:rsidRDefault="00B35FA3" w:rsidP="009C7F02">
      <w:pPr>
        <w:adjustRightInd w:val="0"/>
        <w:ind w:leftChars="1176" w:left="4806" w:hangingChars="100" w:hanging="32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0635-8213519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人社局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>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专用编制管理、配偶安置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0635-8288044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（市编办）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子女入学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    0635-8245525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（市教育局）</w:t>
      </w:r>
    </w:p>
    <w:p w:rsidR="00B35FA3" w:rsidRPr="009C7F02" w:rsidRDefault="00B35FA3" w:rsidP="009C7F02">
      <w:pPr>
        <w:adjustRightInd w:val="0"/>
        <w:ind w:leftChars="168" w:left="4481" w:hangingChars="1200" w:hanging="3840"/>
        <w:jc w:val="left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科技创新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创业奖补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0635-8378986(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市科技局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) 0635-8213519(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市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人社局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>) 0635-8288622(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市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经信委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>) 0635-8201766(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市发改委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>)</w:t>
      </w:r>
    </w:p>
    <w:p w:rsidR="00B35FA3" w:rsidRPr="009C7F02" w:rsidRDefault="00B35FA3" w:rsidP="009C7F02">
      <w:pPr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薪酬管理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    0635-2189691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人社局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>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t>融资支持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    0635-8288025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（市金融办）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rFonts w:hint="eastAsia"/>
          <w:b w:val="0"/>
          <w:bCs/>
          <w:color w:val="000000"/>
          <w:sz w:val="32"/>
          <w:szCs w:val="32"/>
        </w:rPr>
        <w:lastRenderedPageBreak/>
        <w:t>医疗保健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            0635-8438191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（市卫计委）</w:t>
      </w:r>
    </w:p>
    <w:p w:rsidR="00B35FA3" w:rsidRPr="009C7F02" w:rsidRDefault="00B35FA3" w:rsidP="009C7F02">
      <w:pPr>
        <w:adjustRightInd w:val="0"/>
        <w:ind w:firstLine="640"/>
        <w:rPr>
          <w:b w:val="0"/>
          <w:bCs/>
          <w:color w:val="000000"/>
          <w:sz w:val="32"/>
          <w:szCs w:val="32"/>
        </w:rPr>
      </w:pPr>
      <w:r w:rsidRPr="009C7F02">
        <w:rPr>
          <w:b w:val="0"/>
          <w:bCs/>
          <w:color w:val="000000"/>
          <w:sz w:val="32"/>
          <w:szCs w:val="32"/>
        </w:rPr>
        <w:t>青年优秀创业项目评选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 xml:space="preserve">    0635-8288431</w:t>
      </w:r>
      <w:r w:rsidRPr="009C7F02">
        <w:rPr>
          <w:rFonts w:hint="eastAsia"/>
          <w:b w:val="0"/>
          <w:bCs/>
          <w:color w:val="000000"/>
          <w:sz w:val="32"/>
          <w:szCs w:val="32"/>
        </w:rPr>
        <w:t>（市</w:t>
      </w:r>
      <w:proofErr w:type="gramStart"/>
      <w:r w:rsidRPr="009C7F02">
        <w:rPr>
          <w:rFonts w:hint="eastAsia"/>
          <w:b w:val="0"/>
          <w:bCs/>
          <w:color w:val="000000"/>
          <w:sz w:val="32"/>
          <w:szCs w:val="32"/>
        </w:rPr>
        <w:t>人社局</w:t>
      </w:r>
      <w:proofErr w:type="gramEnd"/>
      <w:r w:rsidRPr="009C7F02">
        <w:rPr>
          <w:rFonts w:hint="eastAsia"/>
          <w:b w:val="0"/>
          <w:bCs/>
          <w:color w:val="000000"/>
          <w:sz w:val="32"/>
          <w:szCs w:val="32"/>
        </w:rPr>
        <w:t>）</w:t>
      </w:r>
    </w:p>
    <w:p w:rsidR="00B35FA3" w:rsidRPr="009C7F02" w:rsidRDefault="00B35FA3" w:rsidP="009C7F02">
      <w:pPr>
        <w:ind w:firstLine="640"/>
        <w:rPr>
          <w:rFonts w:eastAsia="黑体" w:cs="黑体"/>
          <w:b w:val="0"/>
          <w:color w:val="000000"/>
          <w:sz w:val="32"/>
          <w:szCs w:val="32"/>
        </w:rPr>
      </w:pPr>
      <w:r w:rsidRPr="009C7F02">
        <w:rPr>
          <w:rFonts w:eastAsia="黑体" w:cs="黑体" w:hint="eastAsia"/>
          <w:b w:val="0"/>
          <w:color w:val="000000"/>
          <w:sz w:val="32"/>
          <w:szCs w:val="32"/>
        </w:rPr>
        <w:t>三、人才服务监督电话</w:t>
      </w:r>
    </w:p>
    <w:p w:rsidR="00B35FA3" w:rsidRPr="009C7F02" w:rsidRDefault="00B35FA3" w:rsidP="009C7F02">
      <w:pPr>
        <w:ind w:firstLine="640"/>
        <w:rPr>
          <w:sz w:val="32"/>
          <w:szCs w:val="32"/>
        </w:rPr>
      </w:pPr>
      <w:r w:rsidRPr="009C7F02">
        <w:rPr>
          <w:rFonts w:cs="仿宋_GB2312" w:hint="eastAsia"/>
          <w:b w:val="0"/>
          <w:color w:val="000000"/>
          <w:sz w:val="32"/>
          <w:szCs w:val="32"/>
        </w:rPr>
        <w:t>市人才办</w:t>
      </w:r>
      <w:r w:rsidRPr="009C7F02">
        <w:rPr>
          <w:rFonts w:eastAsia="黑体" w:hint="eastAsia"/>
          <w:b w:val="0"/>
          <w:color w:val="000000"/>
          <w:sz w:val="32"/>
          <w:szCs w:val="32"/>
        </w:rPr>
        <w:t>0635-8264105</w:t>
      </w:r>
    </w:p>
    <w:p w:rsidR="00A31610" w:rsidRPr="009C7F02" w:rsidRDefault="005F2A88" w:rsidP="009C7F02">
      <w:pPr>
        <w:ind w:firstLine="643"/>
        <w:rPr>
          <w:sz w:val="32"/>
          <w:szCs w:val="32"/>
        </w:rPr>
      </w:pPr>
    </w:p>
    <w:sectPr w:rsidR="00A31610" w:rsidRPr="009C7F02" w:rsidSect="00657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88" w:rsidRDefault="005F2A88">
      <w:pPr>
        <w:ind w:firstLine="763"/>
      </w:pPr>
      <w:r>
        <w:separator/>
      </w:r>
    </w:p>
  </w:endnote>
  <w:endnote w:type="continuationSeparator" w:id="0">
    <w:p w:rsidR="005F2A88" w:rsidRDefault="005F2A88">
      <w:pPr>
        <w:ind w:firstLine="7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82" w:rsidRDefault="005F2A88" w:rsidP="00657B87">
    <w:pPr>
      <w:pStyle w:val="a3"/>
      <w:ind w:firstLine="3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920472"/>
    </w:sdtPr>
    <w:sdtEndPr/>
    <w:sdtContent>
      <w:p w:rsidR="00BD0D82" w:rsidRDefault="001B0B66" w:rsidP="00657B87">
        <w:pPr>
          <w:pStyle w:val="a3"/>
          <w:ind w:firstLine="361"/>
          <w:jc w:val="center"/>
        </w:pPr>
        <w:r>
          <w:fldChar w:fldCharType="begin"/>
        </w:r>
        <w:r w:rsidR="009C7F02">
          <w:instrText>PAGE   \* MERGEFORMAT</w:instrText>
        </w:r>
        <w:r>
          <w:fldChar w:fldCharType="separate"/>
        </w:r>
        <w:r w:rsidR="00EA0E85" w:rsidRPr="00EA0E85">
          <w:rPr>
            <w:noProof/>
            <w:lang w:val="zh-CN"/>
          </w:rPr>
          <w:t>2</w:t>
        </w:r>
        <w:r>
          <w:fldChar w:fldCharType="end"/>
        </w:r>
      </w:p>
    </w:sdtContent>
  </w:sdt>
  <w:p w:rsidR="00BD0D82" w:rsidRDefault="005F2A88" w:rsidP="00657B87">
    <w:pPr>
      <w:pStyle w:val="a3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82" w:rsidRDefault="005F2A88" w:rsidP="00657B87">
    <w:pPr>
      <w:pStyle w:val="a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88" w:rsidRDefault="005F2A88">
      <w:pPr>
        <w:ind w:firstLine="763"/>
      </w:pPr>
      <w:r>
        <w:separator/>
      </w:r>
    </w:p>
  </w:footnote>
  <w:footnote w:type="continuationSeparator" w:id="0">
    <w:p w:rsidR="005F2A88" w:rsidRDefault="005F2A88">
      <w:pPr>
        <w:ind w:firstLine="7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82" w:rsidRDefault="005F2A88" w:rsidP="00657B87">
    <w:pPr>
      <w:pStyle w:val="a4"/>
      <w:ind w:firstLine="36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82" w:rsidRDefault="009C7F02">
    <w:pPr>
      <w:pStyle w:val="a4"/>
      <w:pBdr>
        <w:bottom w:val="none" w:sz="0" w:space="1" w:color="auto"/>
      </w:pBdr>
      <w:tabs>
        <w:tab w:val="clear" w:pos="8306"/>
        <w:tab w:val="left" w:pos="208"/>
        <w:tab w:val="left" w:pos="3779"/>
      </w:tabs>
      <w:ind w:firstLineChars="0" w:firstLine="0"/>
      <w:jc w:val="left"/>
    </w:pP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82" w:rsidRDefault="005F2A88" w:rsidP="00657B87">
    <w:pPr>
      <w:pStyle w:val="a4"/>
      <w:ind w:firstLine="36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01780A"/>
    <w:multiLevelType w:val="singleLevel"/>
    <w:tmpl w:val="890178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A3"/>
    <w:rsid w:val="001812A6"/>
    <w:rsid w:val="001B0B66"/>
    <w:rsid w:val="001B54C2"/>
    <w:rsid w:val="002152EA"/>
    <w:rsid w:val="00232E39"/>
    <w:rsid w:val="00286AC1"/>
    <w:rsid w:val="003343E5"/>
    <w:rsid w:val="003C6E34"/>
    <w:rsid w:val="005F1716"/>
    <w:rsid w:val="005F2A88"/>
    <w:rsid w:val="006A4E95"/>
    <w:rsid w:val="00744CBC"/>
    <w:rsid w:val="0086617B"/>
    <w:rsid w:val="00884B3B"/>
    <w:rsid w:val="009043BB"/>
    <w:rsid w:val="009C7F02"/>
    <w:rsid w:val="00B35FA3"/>
    <w:rsid w:val="00C076D9"/>
    <w:rsid w:val="00C162C0"/>
    <w:rsid w:val="00EA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A3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b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5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5FA3"/>
    <w:rPr>
      <w:rFonts w:ascii="Times New Roman" w:eastAsia="仿宋_GB2312" w:hAnsi="Times New Roman" w:cs="Times New Roman"/>
      <w:b/>
      <w:sz w:val="18"/>
      <w:szCs w:val="18"/>
    </w:rPr>
  </w:style>
  <w:style w:type="paragraph" w:styleId="a4">
    <w:name w:val="header"/>
    <w:basedOn w:val="a"/>
    <w:link w:val="Char0"/>
    <w:qFormat/>
    <w:rsid w:val="00B35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35FA3"/>
    <w:rPr>
      <w:rFonts w:ascii="Times New Roman" w:eastAsia="仿宋_GB2312" w:hAnsi="Times New Roman" w:cs="Times New Roman"/>
      <w:b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5F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5FA3"/>
    <w:rPr>
      <w:rFonts w:ascii="Times New Roman" w:eastAsia="仿宋_GB2312" w:hAnsi="Times New Roman" w:cs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A3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b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35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5FA3"/>
    <w:rPr>
      <w:rFonts w:ascii="Times New Roman" w:eastAsia="仿宋_GB2312" w:hAnsi="Times New Roman" w:cs="Times New Roman"/>
      <w:b/>
      <w:sz w:val="18"/>
      <w:szCs w:val="18"/>
    </w:rPr>
  </w:style>
  <w:style w:type="paragraph" w:styleId="a4">
    <w:name w:val="header"/>
    <w:basedOn w:val="a"/>
    <w:link w:val="Char0"/>
    <w:qFormat/>
    <w:rsid w:val="00B35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35FA3"/>
    <w:rPr>
      <w:rFonts w:ascii="Times New Roman" w:eastAsia="仿宋_GB2312" w:hAnsi="Times New Roman" w:cs="Times New Roman"/>
      <w:b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5F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5FA3"/>
    <w:rPr>
      <w:rFonts w:ascii="Times New Roman" w:eastAsia="仿宋_GB2312" w:hAnsi="Times New Roman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微软用户</cp:lastModifiedBy>
  <cp:revision>2</cp:revision>
  <dcterms:created xsi:type="dcterms:W3CDTF">2019-06-22T03:47:00Z</dcterms:created>
  <dcterms:modified xsi:type="dcterms:W3CDTF">2019-06-22T03:47:00Z</dcterms:modified>
</cp:coreProperties>
</file>