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5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865"/>
        <w:gridCol w:w="1156"/>
        <w:gridCol w:w="1189"/>
        <w:gridCol w:w="4279"/>
        <w:gridCol w:w="898"/>
      </w:tblGrid>
      <w:tr w:rsidR="00D950A2" w:rsidRPr="00D950A2" w:rsidTr="00D950A2">
        <w:trPr>
          <w:trHeight w:val="658"/>
          <w:tblHeader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</w:rPr>
              <w:t>岗位号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</w:rPr>
              <w:t>工作部门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</w:rPr>
              <w:t>招聘岗位</w:t>
            </w:r>
          </w:p>
        </w:tc>
        <w:tc>
          <w:tcPr>
            <w:tcW w:w="4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</w:rPr>
              <w:t>资格条件要求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</w:rPr>
              <w:t>拟招人数</w:t>
            </w:r>
          </w:p>
        </w:tc>
      </w:tr>
      <w:tr w:rsidR="00D950A2" w:rsidRPr="00D950A2" w:rsidTr="00D950A2">
        <w:trPr>
          <w:trHeight w:val="982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0201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工商管理学院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行政秘书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1.旅游管理、酒店管理专业；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2.具有全日制本科及以上学历；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3.年龄35周岁及以下。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D950A2" w:rsidRPr="00D950A2" w:rsidTr="00D950A2">
        <w:trPr>
          <w:trHeight w:val="1412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0202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财务处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工作人员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1.会计学专业；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2.具有全日制本科及以上学历；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3.年龄40周岁及以下；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4.具有2年及以上高校财务工作经历。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D950A2" w:rsidRPr="00D950A2" w:rsidTr="00D950A2">
        <w:trPr>
          <w:trHeight w:val="1407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0203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工作人员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1.会计学、财务管理专业；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2.具有全日制本科及以上学历；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3.年龄40周岁及以下；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D950A2" w:rsidRPr="00D950A2" w:rsidTr="00D950A2">
        <w:trPr>
          <w:trHeight w:val="1954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0204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信息中心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计算机管理工程师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1.计算机、软件工程专业；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2.具有全日制本科及以上学历；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3.年龄35周岁及以下；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4.能熟练使用主流数据库及Linux操作系统；能对计算机硬件进行维护及故障排除，在网络知识方面有一定的基础；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D950A2" w:rsidRPr="00D950A2" w:rsidTr="00D950A2">
        <w:trPr>
          <w:trHeight w:val="1448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0205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党政办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工作人员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1.中国语言文学、文秘专业；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2.具有全日制本科及以上学历；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3.年龄35周岁及以下。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D950A2" w:rsidRPr="00D950A2" w:rsidTr="00D950A2">
        <w:trPr>
          <w:trHeight w:val="1306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0206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学工处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辅导员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1.思想政治教育、政治学、教育学、心理学专业；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2.具有全日制本科及以上学历；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3.年龄35周岁及以下；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4.中共党员；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</w:t>
            </w:r>
          </w:p>
        </w:tc>
      </w:tr>
      <w:tr w:rsidR="00D950A2" w:rsidRPr="00D950A2" w:rsidTr="00D950A2">
        <w:trPr>
          <w:trHeight w:val="982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0207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就业中心办事员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1.专业不限；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2.具有全日制硕士研究生及以上学历学位；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3.年龄35周岁及以下。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D950A2" w:rsidRPr="00D950A2" w:rsidTr="00D950A2">
        <w:trPr>
          <w:trHeight w:val="2603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0208</w:t>
            </w:r>
          </w:p>
        </w:tc>
        <w:tc>
          <w:tcPr>
            <w:tcW w:w="12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资产后勤处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基建管理员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1.土木工程专业；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2.符合下面条件之一：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（1）具有全日制本科及以上学历；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（2）具有大专及以上学历，同时有在建筑行业施工单位3年及以上工作经历。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3.男性62周岁及以下，女性57周岁及以下；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4.能够熟练使用CAD和办公软件等；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5.符合以上条件的退休人员可免笔试。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D950A2" w:rsidRPr="00D950A2" w:rsidTr="00D950A2">
        <w:trPr>
          <w:trHeight w:val="1954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0209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jc w:val="lef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医师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1.临床医学专业；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2.具有大专及以上学历；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3.具有执业医师证，能在3年内完成变更或新增我校为执业地点；</w:t>
            </w:r>
          </w:p>
          <w:p w:rsidR="00D950A2" w:rsidRPr="00D950A2" w:rsidRDefault="00D950A2" w:rsidP="00D950A2">
            <w:pPr>
              <w:widowControl/>
              <w:spacing w:line="320" w:lineRule="atLeast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4.男性65周岁及以下，女性60周岁及以下；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D950A2" w:rsidRPr="00D950A2" w:rsidTr="00D950A2">
        <w:trPr>
          <w:trHeight w:val="496"/>
        </w:trPr>
        <w:tc>
          <w:tcPr>
            <w:tcW w:w="79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50A2" w:rsidRPr="00D950A2" w:rsidRDefault="00D950A2" w:rsidP="00D950A2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color w:val="333333"/>
                <w:kern w:val="0"/>
                <w:szCs w:val="21"/>
              </w:rPr>
            </w:pPr>
            <w:r w:rsidRPr="00D950A2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12</w:t>
            </w:r>
          </w:p>
        </w:tc>
      </w:tr>
    </w:tbl>
    <w:p w:rsidR="00CA2970" w:rsidRDefault="00CA2970"/>
    <w:sectPr w:rsidR="00CA2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970" w:rsidRDefault="00CA2970" w:rsidP="00D950A2">
      <w:r>
        <w:separator/>
      </w:r>
    </w:p>
  </w:endnote>
  <w:endnote w:type="continuationSeparator" w:id="1">
    <w:p w:rsidR="00CA2970" w:rsidRDefault="00CA2970" w:rsidP="00D95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970" w:rsidRDefault="00CA2970" w:rsidP="00D950A2">
      <w:r>
        <w:separator/>
      </w:r>
    </w:p>
  </w:footnote>
  <w:footnote w:type="continuationSeparator" w:id="1">
    <w:p w:rsidR="00CA2970" w:rsidRDefault="00CA2970" w:rsidP="00D95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0A2"/>
    <w:rsid w:val="00CA2970"/>
    <w:rsid w:val="00D9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50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5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50A2"/>
    <w:rPr>
      <w:sz w:val="18"/>
      <w:szCs w:val="18"/>
    </w:rPr>
  </w:style>
  <w:style w:type="character" w:styleId="a5">
    <w:name w:val="Strong"/>
    <w:basedOn w:val="a0"/>
    <w:uiPriority w:val="22"/>
    <w:qFormat/>
    <w:rsid w:val="00D950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china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2019-06-17T07:21:00Z</dcterms:created>
  <dcterms:modified xsi:type="dcterms:W3CDTF">2019-06-17T07:21:00Z</dcterms:modified>
</cp:coreProperties>
</file>