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894"/>
        <w:jc w:val="left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kern w:val="0"/>
          <w:sz w:val="30"/>
          <w:szCs w:val="30"/>
          <w:shd w:val="clear" w:fill="FFFFFF"/>
          <w:lang w:val="en-US" w:eastAsia="zh-CN" w:bidi="ar"/>
        </w:rPr>
        <w:t>2019年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kern w:val="0"/>
          <w:sz w:val="30"/>
          <w:szCs w:val="30"/>
          <w:shd w:val="clear" w:fill="FFFFFF"/>
          <w:lang w:val="en-US" w:eastAsia="zh-CN" w:bidi="ar"/>
        </w:rPr>
        <w:t>望江县医院公开招聘专业技术人员报名表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440" w:lineRule="atLeast"/>
        <w:ind w:left="0" w:right="0" w:firstLine="5760"/>
        <w:jc w:val="left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17"/>
          <w:kern w:val="0"/>
          <w:sz w:val="24"/>
          <w:szCs w:val="24"/>
          <w:shd w:val="clear" w:fill="FFFFFF"/>
          <w:lang w:val="en-US" w:eastAsia="zh-CN" w:bidi="ar"/>
        </w:rPr>
        <w:t>2019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17"/>
          <w:kern w:val="0"/>
          <w:sz w:val="24"/>
          <w:szCs w:val="24"/>
          <w:shd w:val="clear" w:fill="FFFFFF"/>
          <w:lang w:val="en-US" w:eastAsia="zh-CN" w:bidi="ar"/>
        </w:rPr>
        <w:t>年   月   日</w:t>
      </w:r>
    </w:p>
    <w:tbl>
      <w:tblPr>
        <w:tblW w:w="8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260"/>
        <w:gridCol w:w="1080"/>
        <w:gridCol w:w="900"/>
        <w:gridCol w:w="1080"/>
        <w:gridCol w:w="144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姓   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性   别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民   族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专    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籍   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毕业时间毕业学校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17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6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本人简历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从高中写起：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4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本人自愿报名参加2019年望江县医院公开招聘专业技术人员考试，本人保证以上所填相关内容和提供的证件完全真实，未隐瞒不符合招聘要求的信息，否则取消本人聘用资格。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4095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 w:firstLine="3885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2019年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资格审查人员签名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3366"/>
          <w:spacing w:val="17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7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06CCD"/>
    <w:rsid w:val="2D206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2019-06-12T09:27:00Z</dcterms:created>
  <dc:creator>ASUS</dc:creator>
  <cp:lastModifiedBy>ASUS</cp:lastModifiedBy>
  <dcterms:modified xsi:type="dcterms:W3CDTF">2019-06-12T09:27:58Z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