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江苏省2019年考试录用公务员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方正黑体简体" w:hAnsi="方正黑体简体" w:eastAsia="方正黑体简体" w:cs="方正黑体简体"/>
          <w:b w:val="0"/>
          <w:i w:val="0"/>
          <w:caps w:val="0"/>
          <w:color w:val="70707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  <w:t>专业参考目录（2019年版）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768" w:tblpY="257"/>
        <w:tblOverlap w:val="never"/>
        <w:tblW w:w="8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1614"/>
        <w:gridCol w:w="1906"/>
        <w:gridCol w:w="1980"/>
        <w:gridCol w:w="2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   学历层次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5"/>
              <w:jc w:val="left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专业大类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中文文秘类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汉语，文物鉴定与修复，文化事业管理，文化市场经营与管理，中国少数民族语言文化，影视广告，新闻采编与制作，电视节目制作，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艺术类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艺术学，音乐学，舞蹈学，戏剧戏曲学，电影学，广播电视艺术学，美术学，设计艺术学，艺术，文物与博物馆，设计学，艺术设计，戏剧与影视学，美术，考古学，工业设计工程，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艺术学理论，音乐与舞蹈学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音乐表演，舞蹈表演，乐器维修技术，钢琴调律，表演艺术，服装表演，影视表演，戏曲表演，编导，主持与播音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室内设计，平面设计，剪辑，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法律类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社会政治类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马克思主义理论与思想政治教育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经济类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经济学，经济思想史，经济史，西方经济学，世界经济，人口、资源与环境经济学，国民经济学，区域经济学，财政学（含税收学），金融学（含保险学），产业经济学，国际贸易学，劳动经济学，统计学，数量经济学，国防经济，技术经济及管理，农业经济管理，林业经济管理，渔业经济管理，教育经济与管理，应用统计，金融，保险，资产评估，国际贸易，农村与区域发展，中国少数民族经济，应用经济学，国际商务，金融学，理论经济学，应用经济学，企业管理，工商管理，工商管理硕士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工程造价，财务管理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管理科学与工程，会计学，会计，会计硕士，企业管理（含：财务管理、市场营销，旅游管理，技术经济及管理，人力资源管理），工程管理，工商管理,工商管理硕士，工业工程，物流工程，国际商务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业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高尔夫服务与管理，高尔夫运动技术与管理，建筑工程管理，资产评估，经济与行政管理，销售管理，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商务贸易类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国际贸易学，国际商务，国际贸易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财务财会类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会计学，财政学（含税收学），会计，会计硕士，金融，金融硕士，金融学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财政学，金融学，会计学，财务管理，会计信息技术，财务会计与审计，国际会计，财务会计教育，注册会计师专门化，法学（法务会计），财务会计教育，审计学（ACCA方向），会计，金融工程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财政，财务管理，财务信息管理，会计，会计学，会计电算化，财务电算化，会计与统计核算，会计与审计，审计实务，统计实务，会计信息技术，涉外会计，财会，国际会计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税务税收类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税务，税务硕士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税务，税收学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统计类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统计学，系统理论，应用统计，应用统计硕士，概率论与数理统计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统计学，系统理论，系统科学与工程，应用统计学，经济统计学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审计类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审计，审计硕士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审计学，财务会计与审计，审计学（ACCA方向）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会计与审计，审计实务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教育类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育学原理，课程与教学论，教育史，比较教育学，比较教育史，学前教育学，小学教育学，高等教育学，成人教育学，职业技术教育学，特殊教育学，教育技术学，思想政治教育，基础心理学，发展与教育心理学，应用心理学，心理学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公安类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公安学，公安技术，警务，警务硕士，警察科学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监所管理类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管理科学与工程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监狱学，监所管理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计算机（大类）类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计算机科学与技术，电子与计算机工程，空间信息与数字技术，计算机通信工程，计算机及应用，专业大类序号为18、19、20的所有专业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计算机（软件）类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计算机软件与理论，软件工程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计算机软件，软件工程，计算机应用软件，信息与计算科学，信息管理与信息系统，数字媒体技术，信息技术应用与管理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计算机（网络管理）类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网络工程，物联网工程，信息安全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物理电子学，电路与系统，微电子学与固体电子学，电磁场与微波技术，通信与信息系统，信号与信息处理，电子与通信工程，信息与通信工程，计算机科学与技术，集成电路工程，光学工程，农业信息化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会计信息技术，信息技术，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机电控制类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机械工程类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精密仪器及机械，动力工程及工程热物理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机械设计制造及自动化，机械设计制造及其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交通工程类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航道港口类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港口、海岸及近海工程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港口航道与海岸工程，港口海岸及治河工程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船舶工程类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船舶与海洋结构物设计制造，轮机工程，水声工程，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船舶与海洋工程，海洋工程与技术，海洋资源开发技术，海洋技术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船舶工程技术，船舶检验，轮机工程技术，船舶栖装，船机制造与维修，船舶电气工程技术，国际油轮乘务，船舶电子电器技术，游艇设计与制造，船舶通信与导航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水利工程类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城建规划类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学，园林植物与观赏园艺，建筑与土木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土地管理类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大地测量学与测量工程，摄影测量与遥感，地图学与地理信息系统，地图制图学与地理信息工程，测绘工程，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测绘科学与技术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建筑工程类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历史与理论，建筑设计及其理论，城乡规划学，城市规划与设计（含：风景园林规划与设计），建筑技术科学，岩土工程，结构工程，市政工程，供热、供燃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学，土木工程，建筑环境与设备工程，给水排水工程，城市地下空间工程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材料工程类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材料物理与化学，材料学，材料加工工程，冶金物理化学，钢铁冶金，有色金属冶金，制浆造纸工程，皮革化学与工程，高分子化学与物理，材料工程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生物功能材料，电子封装技术，材料物理，材料化学，功能材料，纳米材料与技术，新能源材料与器件，标准化工程，质量管理工程，高分子材料科学与工程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地质矿产类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地质资源与地质工程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安全生产类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安全技术及工程，安全科学与工程，安全工程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安全工程，安全防范工程，火灾勘查，雷电防护科学与技术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能源与动力工程，能源与环境系统工程，风能与动力工程，新能源科学与工程，热能与动力工程，能源工程及自动化，建筑环境与能源应用工程，能源经济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环境保护类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环境科学，环境工程，生态学，环境科学与工程，水土保持与荒漠化防治，大气物理学与大气环境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环境工程，安全工程，水质科学与技术，灾害防治工程，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化学工程类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化学工程，化学工艺，生物化工，应用化学，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工业催化，化学工程与技术，有机化学，高分子化学与物理，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化工过程机械，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专业大类序号为37的所有专业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化学工程与工艺，化学工程与工业生物工程，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资源科学与工程，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化学，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化工与制药，油气加工工程，资源循环科学与工程，能源化学工程，应用化学，高分子材料与工程，轻化工程，林产化工，材料化学，特种能源工程与烟火技术，特种能源技术与工程，专业大类序号为37的所有专业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医药化工类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药物化学，微生物与生化药学，制药工程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制药工程，化工与制药，化学生物学，药物化学，中药制药，生物制药，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生化制药技术，化学制药技术，生物制药技术，中药制药技术，药物制剂技术，药物分析技术，食品药品监督管理，药品质量检测技术，药品经营与管理，保健品开发与管理，技术监督与商检，生化分析检测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食品工程类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植物学，动物学，生理学，水生生物学，微生物学，神经生物学，遗传学，发育生物学，细胞生物学，生物化学与分子生物学，生物物理学，生态学，生物医学工程，生物工程，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生物化工，发酵工程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轻工纺织类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纺织工程，服装设计与工程，非织造材料与工程，轻化工程，包装工程，印刷工程，数字印刷，轻工生物技术，服装与服装设计，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农业类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渔业经济管理，渔业资源与渔政管理，渔业，植物资源工程，植物学，农业推广，农业科技组织与服务，作物安全生产与质量管理，农业资源利用，农村与区域发展，农业工程，园艺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园艺学，草学，作物学，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农业信息化，农业机械化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农业机械化及其自动化，农业电气化与自动化，农业电气化，农业建筑环境与能源工程，农业水利工程，农业工程，生物系统工程，农学，园艺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农艺教育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林业类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工程，木材科学与技术，林产化学加工工程，林木遗传育种，森林培育，森林保护学，森林经理学，野生动植物保护与利用，园林植物与观赏园艺，水土保持与荒漠化防治，林业经济管理，植物资源工程，土壤学，植物营养学，植物病理学，植物学，林业，林业工程，园艺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园艺学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畜牧养殖类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动物遗传育种与繁殖，动物营养与饲料科学，特种经济动物饲养（含：蚕、蜂等），基础兽医学，预防兽医学，临床兽医学，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水产，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水产养殖，捕捞学，渔业资源，渔业，动物学，兽医，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兽医学，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养殖，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畜牧学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动物科学，蚕学，草业科学，蜂学，水产养殖学，海洋渔业科学与技术，水族科学与技术，动物医学，动物药学，动植物检疫，海洋技术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医学类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公共卫生类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公共卫生与预防医学，社会医学与卫生事业管理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预防医学，基础医学，卫生检验，卫生检验与检疫，食品卫生与营养学，全球健康学，卫生事业管理，药事管理，营养学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卫生监督，卫生信息管理，公共卫生管理，卫生检验与检疫技术，医学文秘，预防医学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基础理学类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数学，生物学，系统科学，农药学，生物工程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数学与应用数学，数学及应用数学，信息与计算科学，数理基础科学，物理学，应用物理学，声学，核物理，化学，应用化学，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材料化学，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兵工宇航类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航空宇航科学与技术，兵器科学与技术，核科学与技术，兵器工程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无人机应用技术，航天器制造技术，低空无人机操控技术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，导弹维修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仪表仪器及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测试技术类</w:t>
            </w:r>
          </w:p>
        </w:tc>
        <w:tc>
          <w:tcPr>
            <w:tcW w:w="19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精密仪器及机械，测试计量技术及仪器，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仪器科学与技术，仪器仪表工程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测控技术与仪器，电子信息技术及仪器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eastAsia="黑体" w:cs="黑体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军事学类</w:t>
            </w:r>
          </w:p>
        </w:tc>
        <w:tc>
          <w:tcPr>
            <w:tcW w:w="19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军事训练学，军事，战略学，军事思想及军事历史，军制学，战役学，战术学，军队指挥学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default" w:ascii="方正黑体简体" w:hAnsi="方正黑体简体" w:eastAsia="方正黑体简体" w:cs="方正黑体简体"/>
          <w:b w:val="0"/>
          <w:i w:val="0"/>
          <w:caps w:val="0"/>
          <w:color w:val="707070"/>
          <w:spacing w:val="0"/>
          <w:kern w:val="0"/>
          <w:sz w:val="27"/>
          <w:szCs w:val="27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简体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47D2E"/>
    <w:rsid w:val="1B3A7392"/>
    <w:rsid w:val="1D5C5706"/>
    <w:rsid w:val="283B02A9"/>
    <w:rsid w:val="4D761CF1"/>
    <w:rsid w:val="53D914BB"/>
    <w:rsid w:val="78C2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花音水韵/wx</cp:lastModifiedBy>
  <dcterms:modified xsi:type="dcterms:W3CDTF">2019-06-03T09:18:56Z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