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07F" w:rsidRDefault="00AC207F" w:rsidP="0005619D">
      <w:pPr>
        <w:ind w:firstLineChars="445" w:firstLine="1430"/>
        <w:rPr>
          <w:rFonts w:ascii="Helvetica" w:eastAsia="仿宋_GB2312" w:hAnsi="Helvetica"/>
          <w:b/>
          <w:color w:val="3E3E3E"/>
          <w:sz w:val="32"/>
          <w:szCs w:val="21"/>
        </w:rPr>
      </w:pPr>
      <w:bookmarkStart w:id="0" w:name="_GoBack"/>
      <w:bookmarkEnd w:id="0"/>
      <w:r>
        <w:rPr>
          <w:rFonts w:ascii="Helvetica" w:eastAsia="仿宋_GB2312" w:hAnsi="Helvetica" w:hint="eastAsia"/>
          <w:b/>
          <w:color w:val="3E3E3E"/>
          <w:sz w:val="32"/>
          <w:szCs w:val="21"/>
        </w:rPr>
        <w:t>海门市建设工程施工图审图中心审图专家岗位简介表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164"/>
        <w:gridCol w:w="720"/>
        <w:gridCol w:w="816"/>
        <w:gridCol w:w="720"/>
        <w:gridCol w:w="1260"/>
        <w:gridCol w:w="4320"/>
      </w:tblGrid>
      <w:tr w:rsidR="00AC207F">
        <w:tc>
          <w:tcPr>
            <w:tcW w:w="828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岗位代码</w:t>
            </w:r>
          </w:p>
        </w:tc>
        <w:tc>
          <w:tcPr>
            <w:tcW w:w="1164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岗位</w:t>
            </w:r>
          </w:p>
          <w:p w:rsidR="00AC207F" w:rsidRDefault="00AC207F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名称</w:t>
            </w:r>
          </w:p>
        </w:tc>
        <w:tc>
          <w:tcPr>
            <w:tcW w:w="72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招聘人数</w:t>
            </w:r>
          </w:p>
        </w:tc>
        <w:tc>
          <w:tcPr>
            <w:tcW w:w="816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学历要求</w:t>
            </w:r>
          </w:p>
        </w:tc>
        <w:tc>
          <w:tcPr>
            <w:tcW w:w="72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专业要求</w:t>
            </w:r>
          </w:p>
        </w:tc>
        <w:tc>
          <w:tcPr>
            <w:tcW w:w="126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专业技术资格要求</w:t>
            </w:r>
          </w:p>
        </w:tc>
        <w:tc>
          <w:tcPr>
            <w:tcW w:w="432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其他资格条件和说明</w:t>
            </w:r>
          </w:p>
        </w:tc>
      </w:tr>
      <w:tr w:rsidR="00AC207F">
        <w:tc>
          <w:tcPr>
            <w:tcW w:w="828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01</w:t>
            </w:r>
          </w:p>
        </w:tc>
        <w:tc>
          <w:tcPr>
            <w:tcW w:w="1164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建筑专业施工图审查</w:t>
            </w:r>
          </w:p>
        </w:tc>
        <w:tc>
          <w:tcPr>
            <w:tcW w:w="72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16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72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建筑工程类</w:t>
            </w:r>
          </w:p>
        </w:tc>
        <w:tc>
          <w:tcPr>
            <w:tcW w:w="126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工程师</w:t>
            </w:r>
          </w:p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及以上</w:t>
            </w:r>
          </w:p>
        </w:tc>
        <w:tc>
          <w:tcPr>
            <w:tcW w:w="4320" w:type="dxa"/>
            <w:noWrap/>
          </w:tcPr>
          <w:p w:rsidR="00AC207F" w:rsidRDefault="00AC207F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具有十年及以上建筑设计工作经历，主持过不少于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项中型以上建筑工程项目的建筑专业设计，具备一级注册建筑师资格。</w:t>
            </w:r>
          </w:p>
        </w:tc>
      </w:tr>
      <w:tr w:rsidR="00AC207F">
        <w:tc>
          <w:tcPr>
            <w:tcW w:w="828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02</w:t>
            </w:r>
          </w:p>
        </w:tc>
        <w:tc>
          <w:tcPr>
            <w:tcW w:w="1164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结构专业施工图审查</w:t>
            </w:r>
          </w:p>
        </w:tc>
        <w:tc>
          <w:tcPr>
            <w:tcW w:w="72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16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72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建筑工程类</w:t>
            </w:r>
          </w:p>
        </w:tc>
        <w:tc>
          <w:tcPr>
            <w:tcW w:w="126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工程师</w:t>
            </w:r>
          </w:p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及以上</w:t>
            </w:r>
          </w:p>
        </w:tc>
        <w:tc>
          <w:tcPr>
            <w:tcW w:w="4320" w:type="dxa"/>
            <w:noWrap/>
          </w:tcPr>
          <w:p w:rsidR="00AC207F" w:rsidRDefault="00AC207F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具有十年及以上建筑设计工作经历，主持过不少于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项中型以上建筑工程项目的结构专业设计，具备一级注册结构工程师资格。</w:t>
            </w:r>
          </w:p>
        </w:tc>
      </w:tr>
      <w:tr w:rsidR="00AC207F">
        <w:tc>
          <w:tcPr>
            <w:tcW w:w="828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03</w:t>
            </w:r>
          </w:p>
        </w:tc>
        <w:tc>
          <w:tcPr>
            <w:tcW w:w="1164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给排水专业施工图审查</w:t>
            </w:r>
          </w:p>
        </w:tc>
        <w:tc>
          <w:tcPr>
            <w:tcW w:w="72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16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72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建筑工程类</w:t>
            </w:r>
          </w:p>
        </w:tc>
        <w:tc>
          <w:tcPr>
            <w:tcW w:w="126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高级工程师</w:t>
            </w:r>
          </w:p>
        </w:tc>
        <w:tc>
          <w:tcPr>
            <w:tcW w:w="4320" w:type="dxa"/>
            <w:noWrap/>
          </w:tcPr>
          <w:p w:rsidR="00AC207F" w:rsidRDefault="00AC207F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具有十年及以上建筑设计工作经历，主持过不少于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项中型以上建筑工程项目的给排水专业设计。</w:t>
            </w:r>
          </w:p>
        </w:tc>
      </w:tr>
      <w:tr w:rsidR="00AC207F">
        <w:tc>
          <w:tcPr>
            <w:tcW w:w="828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04</w:t>
            </w:r>
          </w:p>
        </w:tc>
        <w:tc>
          <w:tcPr>
            <w:tcW w:w="1164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电气专业施工图审查</w:t>
            </w:r>
          </w:p>
        </w:tc>
        <w:tc>
          <w:tcPr>
            <w:tcW w:w="72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16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72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机电控制类</w:t>
            </w:r>
          </w:p>
        </w:tc>
        <w:tc>
          <w:tcPr>
            <w:tcW w:w="126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高级工程师</w:t>
            </w:r>
          </w:p>
        </w:tc>
        <w:tc>
          <w:tcPr>
            <w:tcW w:w="4320" w:type="dxa"/>
            <w:noWrap/>
          </w:tcPr>
          <w:p w:rsidR="00AC207F" w:rsidRDefault="00AC207F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具有十年及以上建筑设计工作经历，主持过不少于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项中型以上建筑工程项目的电气专业设计。</w:t>
            </w:r>
          </w:p>
        </w:tc>
      </w:tr>
      <w:tr w:rsidR="00AC207F">
        <w:tc>
          <w:tcPr>
            <w:tcW w:w="828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</w:t>
            </w:r>
          </w:p>
        </w:tc>
        <w:tc>
          <w:tcPr>
            <w:tcW w:w="1164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暖通专业施工图审查</w:t>
            </w:r>
          </w:p>
        </w:tc>
        <w:tc>
          <w:tcPr>
            <w:tcW w:w="72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16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72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建筑工程类</w:t>
            </w:r>
          </w:p>
        </w:tc>
        <w:tc>
          <w:tcPr>
            <w:tcW w:w="126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高级工程师</w:t>
            </w:r>
          </w:p>
        </w:tc>
        <w:tc>
          <w:tcPr>
            <w:tcW w:w="4320" w:type="dxa"/>
            <w:noWrap/>
          </w:tcPr>
          <w:p w:rsidR="00AC207F" w:rsidRDefault="00AC207F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具有十年及以上建筑设计工作经历，主持过不少于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项中型以上建筑工程项目的暖通专业设计。</w:t>
            </w:r>
          </w:p>
        </w:tc>
      </w:tr>
      <w:tr w:rsidR="00AC207F">
        <w:tc>
          <w:tcPr>
            <w:tcW w:w="828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06</w:t>
            </w:r>
          </w:p>
        </w:tc>
        <w:tc>
          <w:tcPr>
            <w:tcW w:w="1164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岩土专业施工图审查</w:t>
            </w:r>
          </w:p>
        </w:tc>
        <w:tc>
          <w:tcPr>
            <w:tcW w:w="72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16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72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建筑工程类</w:t>
            </w:r>
          </w:p>
        </w:tc>
        <w:tc>
          <w:tcPr>
            <w:tcW w:w="1260" w:type="dxa"/>
            <w:noWrap/>
            <w:vAlign w:val="center"/>
          </w:tcPr>
          <w:p w:rsidR="00AC207F" w:rsidRDefault="00AC207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工程师及以上</w:t>
            </w:r>
          </w:p>
        </w:tc>
        <w:tc>
          <w:tcPr>
            <w:tcW w:w="4320" w:type="dxa"/>
            <w:noWrap/>
          </w:tcPr>
          <w:p w:rsidR="00AC207F" w:rsidRDefault="00AC207F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具有十年及以上建筑工程勘察工作经历，主持过不少于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项乙级以上工程勘察项目的勘察，具备勘察设计注册工程师资格。</w:t>
            </w:r>
          </w:p>
        </w:tc>
      </w:tr>
    </w:tbl>
    <w:p w:rsidR="00AC207F" w:rsidRDefault="00AC207F"/>
    <w:p w:rsidR="00AC207F" w:rsidRDefault="00AC207F"/>
    <w:p w:rsidR="00AC207F" w:rsidRDefault="00AC207F" w:rsidP="001E4E92">
      <w:pPr>
        <w:ind w:firstLineChars="100" w:firstLine="210"/>
      </w:pPr>
      <w:r>
        <w:rPr>
          <w:rFonts w:hint="eastAsia"/>
        </w:rPr>
        <w:t>注：各专业</w:t>
      </w:r>
      <w:r>
        <w:t>60</w:t>
      </w:r>
      <w:r>
        <w:rPr>
          <w:rFonts w:hint="eastAsia"/>
        </w:rPr>
        <w:t>岁以上人员只招一名，不交五险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</w:t>
      </w:r>
    </w:p>
    <w:p w:rsidR="00AC207F" w:rsidRDefault="00AC207F"/>
    <w:p w:rsidR="00AC207F" w:rsidRDefault="00AC207F"/>
    <w:p w:rsidR="00AC207F" w:rsidRDefault="00AC207F"/>
    <w:p w:rsidR="00AC207F" w:rsidRDefault="00AC207F"/>
    <w:p w:rsidR="00AC207F" w:rsidRDefault="00AC207F"/>
    <w:p w:rsidR="00AC207F" w:rsidRDefault="00AC207F">
      <w:pPr>
        <w:spacing w:before="156" w:line="240" w:lineRule="atLeast"/>
        <w:rPr>
          <w:b/>
        </w:rPr>
      </w:pPr>
    </w:p>
    <w:sectPr w:rsidR="00AC207F" w:rsidSect="002E01D3">
      <w:pgSz w:w="11906" w:h="16838"/>
      <w:pgMar w:top="1440" w:right="1021" w:bottom="1440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782" w:rsidRDefault="00674782" w:rsidP="00581F8A">
      <w:r>
        <w:separator/>
      </w:r>
    </w:p>
  </w:endnote>
  <w:endnote w:type="continuationSeparator" w:id="0">
    <w:p w:rsidR="00674782" w:rsidRDefault="00674782" w:rsidP="0058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782" w:rsidRDefault="00674782" w:rsidP="00581F8A">
      <w:r>
        <w:separator/>
      </w:r>
    </w:p>
  </w:footnote>
  <w:footnote w:type="continuationSeparator" w:id="0">
    <w:p w:rsidR="00674782" w:rsidRDefault="00674782" w:rsidP="00581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64702429"/>
    <w:rsid w:val="0005619D"/>
    <w:rsid w:val="00133744"/>
    <w:rsid w:val="001E4E92"/>
    <w:rsid w:val="002E01D3"/>
    <w:rsid w:val="00375EF5"/>
    <w:rsid w:val="00581F8A"/>
    <w:rsid w:val="005C0532"/>
    <w:rsid w:val="00674782"/>
    <w:rsid w:val="00690FEB"/>
    <w:rsid w:val="006D0EAD"/>
    <w:rsid w:val="00751D0C"/>
    <w:rsid w:val="007F552B"/>
    <w:rsid w:val="008D0504"/>
    <w:rsid w:val="009C40DF"/>
    <w:rsid w:val="009E7778"/>
    <w:rsid w:val="00A85912"/>
    <w:rsid w:val="00AC207F"/>
    <w:rsid w:val="00AC632F"/>
    <w:rsid w:val="00B24C9E"/>
    <w:rsid w:val="00B80582"/>
    <w:rsid w:val="00CF3B07"/>
    <w:rsid w:val="00D616F4"/>
    <w:rsid w:val="00D90922"/>
    <w:rsid w:val="00DC0C0E"/>
    <w:rsid w:val="00EC164E"/>
    <w:rsid w:val="00EF75E6"/>
    <w:rsid w:val="123131C7"/>
    <w:rsid w:val="373545FA"/>
    <w:rsid w:val="3C77493E"/>
    <w:rsid w:val="424C7D64"/>
    <w:rsid w:val="475B6166"/>
    <w:rsid w:val="64702429"/>
    <w:rsid w:val="680565F9"/>
    <w:rsid w:val="7DEA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7645FF"/>
  <w15:docId w15:val="{80B0C7D0-9284-4D18-9FFD-6409AFA5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 w:unhideWhenUsed="1"/>
    <w:lsdException w:name="HTML Bottom of Form" w:locked="1" w:uiPriority="0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 w:unhideWhenUsed="1"/>
    <w:lsdException w:name="Outline List 1" w:locked="1" w:uiPriority="0" w:unhideWhenUsed="1"/>
    <w:lsdException w:name="Outline List 2" w:locked="1" w:uiPriority="0" w:unhideWhenUsed="1"/>
    <w:lsdException w:name="Outline List 3" w:locked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1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01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uiPriority w:val="99"/>
    <w:qFormat/>
    <w:rsid w:val="002E01D3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581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581F8A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581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581F8A"/>
    <w:rPr>
      <w:rFonts w:cs="Times New Roman"/>
      <w:kern w:val="2"/>
      <w:sz w:val="18"/>
      <w:szCs w:val="18"/>
    </w:rPr>
  </w:style>
  <w:style w:type="character" w:styleId="a9">
    <w:name w:val="Hyperlink"/>
    <w:uiPriority w:val="99"/>
    <w:rsid w:val="00581F8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90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海门市建设工程施工图审图中心招聘公告</dc:title>
  <dc:subject/>
  <dc:creator>Administrator</dc:creator>
  <cp:keywords/>
  <dc:description/>
  <cp:lastModifiedBy>Administrator</cp:lastModifiedBy>
  <cp:revision>9</cp:revision>
  <cp:lastPrinted>2019-04-10T00:36:00Z</cp:lastPrinted>
  <dcterms:created xsi:type="dcterms:W3CDTF">2019-04-09T07:20:00Z</dcterms:created>
  <dcterms:modified xsi:type="dcterms:W3CDTF">2019-04-12T03:32:00Z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