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hint="eastAsia"/>
          <w:b/>
          <w:bCs/>
        </w:rPr>
        <w:t>义乌市建筑工</w:t>
      </w:r>
      <w:bookmarkStart w:id="0" w:name="_GoBack"/>
      <w:bookmarkEnd w:id="0"/>
      <w:r>
        <w:rPr>
          <w:rFonts w:hint="eastAsia"/>
          <w:b/>
          <w:bCs/>
        </w:rPr>
        <w:t>程质量监督站雇员</w:t>
      </w:r>
      <w:r>
        <w:rPr>
          <w:b/>
          <w:bCs/>
        </w:rPr>
        <w:t>招聘岗位及计划</w:t>
      </w:r>
    </w:p>
    <w:tbl>
      <w:tblPr>
        <w:tblW w:w="8490" w:type="dxa"/>
        <w:tblInd w:w="-1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1"/>
        <w:gridCol w:w="4274"/>
        <w:gridCol w:w="17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招聘人员</w:t>
            </w:r>
          </w:p>
        </w:tc>
        <w:tc>
          <w:tcPr>
            <w:tcW w:w="4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岗位要求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计划人数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工程管理员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、大专及以上学历；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、建筑工程类等相关专业；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、限义乌户籍；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、男女不限；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园林工程管理员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、大专及以上学历；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、园林类等相关专业；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、限义乌户籍；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、男女不限。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办公室资料整理</w:t>
            </w:r>
          </w:p>
        </w:tc>
        <w:tc>
          <w:tcPr>
            <w:tcW w:w="4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、大专及以上学历；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资料编辑整理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、限义乌户籍；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both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、男女不限。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bdr w:val="none" w:color="auto" w:sz="0" w:space="0"/>
                <w:lang w:val="en-US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0513"/>
    <w:rsid w:val="4AD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2019-04-05T03:59:00Z</dcterms:created>
  <dc:creator>小苏苏</dc:creator>
  <cp:lastModifiedBy>小苏苏</cp:lastModifiedBy>
  <dcterms:modified xsi:type="dcterms:W3CDTF">2019-04-05T04:00:16Z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