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36" w:lineRule="auto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</w:p>
    <w:tbl>
      <w:tblPr>
        <w:tblStyle w:val="5"/>
        <w:tblW w:w="95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72"/>
        <w:gridCol w:w="1259"/>
        <w:gridCol w:w="533"/>
        <w:gridCol w:w="722"/>
        <w:gridCol w:w="1444"/>
        <w:gridCol w:w="1619"/>
        <w:gridCol w:w="546"/>
        <w:gridCol w:w="534"/>
        <w:gridCol w:w="18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2" w:hRule="atLeast"/>
          <w:jc w:val="center"/>
        </w:trPr>
        <w:tc>
          <w:tcPr>
            <w:tcW w:w="7701" w:type="dxa"/>
            <w:gridSpan w:val="9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三农公司应聘人员报名表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jc w:val="center"/>
        </w:trPr>
        <w:tc>
          <w:tcPr>
            <w:tcW w:w="7701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求职</w:t>
            </w:r>
            <w:r>
              <w:rPr>
                <w:rFonts w:ascii="黑体" w:hAnsi="宋体" w:eastAsia="黑体"/>
                <w:b/>
                <w:sz w:val="28"/>
                <w:szCs w:val="28"/>
              </w:rPr>
              <w:t>意向：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营销管理人员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 农业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技术管理人员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869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jc w:val="center"/>
        </w:trPr>
        <w:tc>
          <w:tcPr>
            <w:tcW w:w="6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个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人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情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况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姓名：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性别：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民族：</w:t>
            </w:r>
          </w:p>
        </w:tc>
        <w:tc>
          <w:tcPr>
            <w:tcW w:w="24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出生年月：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 xml:space="preserve">最高学历： </w:t>
            </w:r>
          </w:p>
        </w:tc>
        <w:tc>
          <w:tcPr>
            <w:tcW w:w="43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毕业学校：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专业：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毕业时间：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婚姻状况：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户籍地: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bookmarkStart w:id="0" w:name="_GoBack"/>
            <w:r>
              <w:rPr>
                <w:rFonts w:hint="eastAsia" w:ascii="黑体" w:hAnsi="宋体" w:eastAsia="黑体"/>
                <w:sz w:val="20"/>
              </w:rPr>
              <w:t>出生地：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学位：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研究方向:</w:t>
            </w:r>
            <w:r>
              <w:rPr>
                <w:rFonts w:hint="eastAsia" w:ascii="黑体" w:hAnsi="宋体" w:eastAsia="黑体"/>
                <w:sz w:val="20"/>
              </w:rPr>
              <w:br w:type="textWrapping"/>
            </w:r>
            <w:r>
              <w:rPr>
                <w:rFonts w:hint="eastAsia" w:ascii="黑体" w:hAnsi="宋体" w:eastAsia="黑体"/>
                <w:sz w:val="20"/>
              </w:rPr>
              <w:t>(研究生填写)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政治面貌：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入党(团)</w:t>
            </w:r>
          </w:p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4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家庭住址：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4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联系地址：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邮编：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职称：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电话1：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电话2：</w:t>
            </w: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E-mail: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家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庭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情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况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父母情况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姓名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工作单位及所任职位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政治面貌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tabs>
                <w:tab w:val="left" w:pos="293"/>
              </w:tabs>
              <w:jc w:val="left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配偶及子女姓名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户籍地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工作单位及所任职位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政治面貌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教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育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经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历</w:t>
            </w: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起止年月</w:t>
            </w: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学校（院系）及专业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实践</w:t>
            </w:r>
          </w:p>
          <w:p>
            <w:pPr>
              <w:spacing w:line="340" w:lineRule="exact"/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经历</w:t>
            </w: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起止年月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公司（或社团）名称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职位及工作职责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奖惩及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证书</w:t>
            </w: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奖  惩  情  况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外语、计算机及其它资格证书或成绩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957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b/>
                <w:sz w:val="20"/>
              </w:rPr>
              <w:t>个人特长</w:t>
            </w:r>
            <w:r>
              <w:rPr>
                <w:rFonts w:hint="eastAsia" w:ascii="黑体" w:hAnsi="宋体" w:eastAsia="黑体"/>
                <w:sz w:val="20"/>
              </w:rPr>
              <w:t>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" w:hRule="atLeast"/>
          <w:jc w:val="center"/>
        </w:trPr>
        <w:tc>
          <w:tcPr>
            <w:tcW w:w="957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备注：填写完整后发电子邮件至指定信箱。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3A0D"/>
    <w:rsid w:val="14103A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2019-02-21T01:59:00Z</dcterms:created>
  <dc:creator>李辉</dc:creator>
  <cp:lastModifiedBy>李辉</cp:lastModifiedBy>
  <dcterms:modified xsi:type="dcterms:W3CDTF">2019-02-21T02:01:56Z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