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600" w:lineRule="atLeast"/>
        <w:ind w:right="26"/>
        <w:jc w:val="both"/>
        <w:rPr>
          <w:rFonts w:hint="eastAsia" w:ascii="方正小标宋简体" w:hAnsi="宋体" w:eastAsia="方正小标宋简体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32"/>
          <w:szCs w:val="32"/>
          <w:lang w:eastAsia="zh-CN"/>
        </w:rPr>
        <w:t>附表：</w:t>
      </w:r>
    </w:p>
    <w:p>
      <w:pPr>
        <w:widowControl/>
        <w:shd w:val="clear" w:color="auto" w:fill="FFFFFF"/>
        <w:spacing w:before="100" w:beforeAutospacing="1" w:after="100" w:afterAutospacing="1" w:line="600" w:lineRule="atLeast"/>
        <w:ind w:right="26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公开招聘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临聘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人员岗位表</w:t>
      </w:r>
    </w:p>
    <w:tbl>
      <w:tblPr>
        <w:tblStyle w:val="3"/>
        <w:tblW w:w="1384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38"/>
        <w:gridCol w:w="900"/>
        <w:gridCol w:w="2163"/>
        <w:gridCol w:w="2900"/>
        <w:gridCol w:w="55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招聘岗位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招聘计划数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最低学历要求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最高年龄要求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专业要求</w:t>
            </w:r>
          </w:p>
        </w:tc>
        <w:tc>
          <w:tcPr>
            <w:tcW w:w="5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及其他</w:t>
            </w:r>
            <w:r>
              <w:rPr>
                <w:rFonts w:hint="eastAsia" w:ascii="宋体" w:hAnsi="宋体" w:cs="宋体"/>
                <w:kern w:val="0"/>
                <w:szCs w:val="21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办公室综合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大专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35岁（198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年1月1日后出生）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文学类或新闻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类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门禁管理员原则上要求大专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食堂管理员职高以上学历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1年以上</w:t>
            </w:r>
            <w:r>
              <w:rPr>
                <w:rFonts w:hint="eastAsia" w:ascii="宋体" w:hAnsi="宋体" w:cs="宋体"/>
                <w:kern w:val="0"/>
                <w:szCs w:val="21"/>
              </w:rPr>
              <w:t>从事文字综合工作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经历，会电脑操作。</w:t>
            </w:r>
          </w:p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门禁管理员要求是男性，身体健康；</w:t>
            </w:r>
          </w:p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食堂管理员要求身体健康，有餐饮管理经验。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财务科综合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大专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>岁（19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79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年1月1日后出生）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会计专业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2年以上</w:t>
            </w:r>
            <w:r>
              <w:rPr>
                <w:rFonts w:hint="eastAsia" w:ascii="宋体" w:hAnsi="宋体" w:cs="宋体"/>
                <w:kern w:val="0"/>
                <w:szCs w:val="21"/>
              </w:rPr>
              <w:t>从事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会计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经历，会电脑操作。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建筑工程交易科综合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大专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35岁（198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年1月1日后出生）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工民建类专业</w:t>
            </w:r>
          </w:p>
        </w:tc>
        <w:tc>
          <w:tcPr>
            <w:tcW w:w="5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有一定的文字综合能力，会电脑操作。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政府采购交易科综合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大专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35岁（198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年1月1日后出生）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管理类或经济类专业</w:t>
            </w:r>
          </w:p>
        </w:tc>
        <w:tc>
          <w:tcPr>
            <w:tcW w:w="5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有一定的文字综合能力，会电脑操作。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国有产权交易科综合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大专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35岁（198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年1月1日后出生）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管理类或经济类专业</w:t>
            </w:r>
          </w:p>
        </w:tc>
        <w:tc>
          <w:tcPr>
            <w:tcW w:w="5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有一定的文字综合能力，会电脑操作。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技术信息科综合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35岁（198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年1月1日后出生）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计算机类专业</w:t>
            </w:r>
          </w:p>
        </w:tc>
        <w:tc>
          <w:tcPr>
            <w:tcW w:w="5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有一定的文字综合能力，会电脑操作。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组织人事科综合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35岁（198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年1月1日后出生）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、文秘类专业</w:t>
            </w:r>
          </w:p>
        </w:tc>
        <w:tc>
          <w:tcPr>
            <w:tcW w:w="5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1年以上</w:t>
            </w:r>
            <w:r>
              <w:rPr>
                <w:rFonts w:hint="eastAsia" w:ascii="宋体" w:hAnsi="宋体" w:cs="宋体"/>
                <w:kern w:val="0"/>
                <w:szCs w:val="21"/>
              </w:rPr>
              <w:t>从事文字综合工作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经历，会电脑操作。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14F7F1"/>
    <w:multiLevelType w:val="singleLevel"/>
    <w:tmpl w:val="C114F7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7DA8AE"/>
    <w:multiLevelType w:val="singleLevel"/>
    <w:tmpl w:val="267DA8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E589F"/>
    <w:rsid w:val="01C3248A"/>
    <w:rsid w:val="13765FA3"/>
    <w:rsid w:val="153E589F"/>
    <w:rsid w:val="1A967363"/>
    <w:rsid w:val="20535343"/>
    <w:rsid w:val="2EAC06C1"/>
    <w:rsid w:val="3FF239A4"/>
    <w:rsid w:val="44FC7A3E"/>
    <w:rsid w:val="4B87052D"/>
    <w:rsid w:val="4E0624EC"/>
    <w:rsid w:val="55F263EB"/>
    <w:rsid w:val="60765621"/>
    <w:rsid w:val="65503FB5"/>
    <w:rsid w:val="6D066ADB"/>
    <w:rsid w:val="6FF74612"/>
    <w:rsid w:val="721F7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2018-12-28T00:29:00Z</dcterms:created>
  <dc:creator>win7</dc:creator>
  <cp:lastModifiedBy>win7</cp:lastModifiedBy>
  <cp:lastPrinted>2019-01-08T10:25:00Z</cp:lastPrinted>
  <dcterms:modified xsi:type="dcterms:W3CDTF">2019-01-09T06:59:33Z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