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宋体" w:cs="宋体"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196215</wp:posOffset>
            </wp:positionV>
            <wp:extent cx="1184910" cy="535940"/>
            <wp:effectExtent l="0" t="0" r="15240" b="16510"/>
            <wp:wrapNone/>
            <wp:docPr id="1" name="图片 1" descr="怕吃苦者免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怕吃苦者免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  <w:t>台州市交通投资集团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仿宋_GB2312"/>
          <w:bCs/>
          <w:color w:val="000000"/>
          <w:kern w:val="0"/>
          <w:sz w:val="44"/>
          <w:szCs w:val="44"/>
          <w:shd w:val="clear" w:color="auto" w:fill="FFFFFF"/>
        </w:rPr>
        <w:t>公开招聘工作人员报名登记表</w:t>
      </w:r>
    </w:p>
    <w:p>
      <w:pPr>
        <w:shd w:val="clear" w:color="auto" w:fill="FFFFFF"/>
        <w:spacing w:line="6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申请岗位：                        填报日期：</w:t>
      </w:r>
    </w:p>
    <w:tbl>
      <w:tblPr>
        <w:tblStyle w:val="4"/>
        <w:tblW w:w="913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95"/>
        <w:gridCol w:w="1318"/>
        <w:gridCol w:w="1101"/>
        <w:gridCol w:w="1170"/>
        <w:gridCol w:w="1318"/>
        <w:gridCol w:w="1203"/>
        <w:gridCol w:w="19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）岁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3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80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7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0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3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tabs>
                <w:tab w:val="left" w:pos="5049"/>
              </w:tabs>
              <w:jc w:val="center"/>
            </w:pP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>（可附件）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B5666"/>
    <w:rsid w:val="0F8B56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2018-10-22T09:06:00Z</dcterms:created>
  <dc:creator>WTTing</dc:creator>
  <cp:lastModifiedBy>WTTing</cp:lastModifiedBy>
  <dcterms:modified xsi:type="dcterms:W3CDTF">2018-10-22T09:06:21Z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