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695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420"/>
        <w:gridCol w:w="1015"/>
        <w:gridCol w:w="1185"/>
        <w:gridCol w:w="580"/>
        <w:gridCol w:w="1295"/>
        <w:gridCol w:w="1043"/>
        <w:gridCol w:w="2235"/>
        <w:gridCol w:w="1767"/>
        <w:gridCol w:w="1060"/>
        <w:gridCol w:w="16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6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泰安技师学院</w:t>
            </w:r>
            <w:bookmarkStart w:id="0" w:name="_GoBack"/>
            <w:r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2018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年公开招聘工作人员岗位信息表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要求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专业及相近专业名称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咨询电话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泰安技师学院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机械设计制造及其自动化、机械工程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0538-</w:t>
            </w:r>
          </w:p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6915016   6915026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自动化、</w:t>
            </w:r>
            <w:r>
              <w:rPr>
                <w:rFonts w:ascii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网络工程、</w:t>
            </w:r>
            <w:r>
              <w:rPr>
                <w:rFonts w:ascii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0"/>
                <w:szCs w:val="20"/>
              </w:rPr>
              <w:t>教师D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实习指导教师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烹饪工艺与营养、烹饪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具有中式烹调师国家二级职业资格证</w:t>
            </w: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技工院校高级班及以上毕业生可报考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文秘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汉语言文学、秘书学、</w:t>
            </w:r>
            <w:r>
              <w:rPr>
                <w:rFonts w:ascii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新闻学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ind w:firstLine="640" w:firstLineChars="200"/>
        <w:rPr>
          <w:rFonts w:ascii="华文仿宋" w:hAnsi="华文仿宋" w:eastAsia="华文仿宋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titlePg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A1601"/>
    <w:rsid w:val="08AA160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2018-07-25T02:40:00Z</dcterms:created>
  <dc:creator>姿懿</dc:creator>
  <cp:lastModifiedBy>姿懿</cp:lastModifiedBy>
  <dcterms:modified xsi:type="dcterms:W3CDTF">2018-07-25T02:42:27Z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