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528"/>
        <w:gridCol w:w="6379"/>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r>
              <w:t>岗位名称</w:t>
            </w:r>
          </w:p>
        </w:tc>
        <w:tc>
          <w:tcPr>
            <w:tcW w:w="5528" w:type="dxa"/>
          </w:tcPr>
          <w:p>
            <w:r>
              <w:rPr>
                <w:rFonts w:hint="eastAsia"/>
              </w:rPr>
              <w:t>职位描述</w:t>
            </w:r>
          </w:p>
        </w:tc>
        <w:tc>
          <w:tcPr>
            <w:tcW w:w="6379" w:type="dxa"/>
          </w:tcPr>
          <w:p>
            <w:r>
              <w:t>任职要求</w:t>
            </w:r>
          </w:p>
        </w:tc>
        <w:tc>
          <w:tcPr>
            <w:tcW w:w="770" w:type="dxa"/>
          </w:tcPr>
          <w:p>
            <w: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
            <w:r>
              <w:t>景观</w:t>
            </w:r>
            <w:r>
              <w:rPr>
                <w:rFonts w:hint="eastAsia"/>
              </w:rPr>
              <w:t>工程</w:t>
            </w:r>
            <w:r>
              <w:t>师</w:t>
            </w:r>
          </w:p>
          <w:p>
            <w:pPr>
              <w:rPr>
                <w:rFonts w:hint="eastAsia"/>
              </w:rPr>
            </w:pPr>
          </w:p>
        </w:tc>
        <w:tc>
          <w:tcPr>
            <w:tcW w:w="5528" w:type="dxa"/>
          </w:tcPr>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1.全面监管有关园林绿化工程方面的工程管理工作，并根据施工过程中的具体情况，及时进行各方面的专业协调工作并及时予以反馈；</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2.处理工程进行过程中所发生的相关专业方面的变更事宜，协调设计和施工及监理方面的关系，有效控制其对项目进度的影响；</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3.配合工程监理单位，对相关专业的施工质量、施工进度进行监控，跟进项目的节点进度；</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4.参与相关专业各分部分项工程的质量验收评定工作；</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5.负责园林的施工与设计、监理的协调，审核土建、装饰施工工程量，协助审核工程款；</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6.协调项目总包、分包与监理的关系，协调在项目进程中土建同其它专业工程师的关系；</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7.审核相关专业有关甲供材料和设备的报价、数量及质量，并负责对其的清点、验收及保管工作；</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8.监控工程实施阶段，有关施工、设计、监理及配套等单位的合同执行情况，并及时反馈；</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9.做好整个项目运作过程中相关专业各类文件资料的收集工作，并交由有关档案保管人员统一管理。</w:t>
            </w:r>
          </w:p>
          <w:p/>
        </w:tc>
        <w:tc>
          <w:tcPr>
            <w:tcW w:w="6379" w:type="dxa"/>
          </w:tcPr>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1. 大学本科及以上学历，市政、土木、建筑相关专业,高级工程师职称、注册师优先；</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2. 10年以上市政工程管理相关工作经验，具有园林景观管理经验者优先；</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3、有设计院或第三方设计公司及甲方管理经验者优先；</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4. 熟悉工程开发及现场施工项目管理，对工程规划、前期、设计、造价、预算、控制、施工管理有深刻的理解及实际操作经验；</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5. 具有对大型工程项目的策划、统筹和实施的能力，创新能力强、思维开阔清晰，有出色的沟通能力和团队领导能力；</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6. 工作勤奋，认真负责，为人正直，具有较强的事业心和责任心。</w:t>
            </w:r>
          </w:p>
          <w:p>
            <w:bookmarkStart w:id="0" w:name="_GoBack"/>
            <w:bookmarkEnd w:id="0"/>
          </w:p>
        </w:tc>
        <w:tc>
          <w:tcPr>
            <w:tcW w:w="770" w:type="dxa"/>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
            <w:pPr>
              <w:rPr>
                <w:rFonts w:hint="eastAsia"/>
              </w:rPr>
            </w:pPr>
          </w:p>
          <w:p>
            <w:pPr>
              <w:rPr>
                <w:rFonts w:hint="eastAsia"/>
              </w:rPr>
            </w:pPr>
            <w:r>
              <w:rPr>
                <w:rFonts w:hint="eastAsia"/>
              </w:rPr>
              <w:t>市政工程师</w:t>
            </w:r>
          </w:p>
        </w:tc>
        <w:tc>
          <w:tcPr>
            <w:tcW w:w="5528" w:type="dxa"/>
          </w:tcPr>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1、负责项目市政工程设计管理、预算编制及执行、建设管理等。</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2、组织市政工程招投标，负责编制投标文件技术部分内容，与造价人员一起编制控制价，参与投标资料评审等。</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3、参与内部设计交底、图纸会审，会同成本、设计、工程各专业进行设计方案审核，参与外部设计交底、图纸会审工作负责交底记录整理、签认和发放。跟踪处理图纸会审中提出的问题。</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4、 参与编制总体施工进度计划，根据工程施工计划对市政工程的进度进行监督、检查，并根据情况提出调整意见。审查施工组织设计/方案和施工监理规划。对其中重大技术措施和经济方案进行审查，提出审查意见，监督检查实施情况。</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6、负责审查市政工程相关各单位提出的市政工程设计变更要求。</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7、根据工程质量监督计划和相关规范标准对市政施工质量进行控制管理，对承包单位与监理单位的质量完成情况进行检查考核并提出调整意见。</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8、参加工程协调会与监理例会，提出和了解工程项目市政施工过程中出现的问题，进行研究讨论，提出解决办法。</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9、负责与设计、监理、承包商等单位的信息与资料传递，做好各单位之间的协调工作。</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11、参与竣工验收、节能验收、人防验收、规划验收、环评验收等。</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12、完成领导交办的其他任务。</w:t>
            </w:r>
          </w:p>
          <w:p/>
        </w:tc>
        <w:tc>
          <w:tcPr>
            <w:tcW w:w="6379" w:type="dxa"/>
          </w:tcPr>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1、市政（热力、道路、桥梁、给排水）等相关专业本科以上学历；</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2、具有建造师（市政专业）职业资格，中级以上职称；</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3、具有5年以上的市政工程现场管理经验，独立组织实施过大中型工程；</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4、熟知国家和地方现行的相关专业的政策、法律法规、技术标准规范及规程；5、熟练操作CAD绘图软件；</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6、具备较强的组织能力、业务谈判技巧、计划与执行能力、社会公关能力、协调沟通能力、应对突发事件能力；</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7、有市政一级建造师证书。</w:t>
            </w:r>
          </w:p>
          <w:p/>
        </w:tc>
        <w:tc>
          <w:tcPr>
            <w:tcW w:w="770" w:type="dxa"/>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
            <w:pPr>
              <w:rPr>
                <w:rFonts w:hint="eastAsia"/>
              </w:rPr>
            </w:pPr>
            <w:r>
              <w:t>接待讲解岗</w:t>
            </w:r>
          </w:p>
          <w:p>
            <w:pPr>
              <w:rPr>
                <w:rFonts w:hint="eastAsia"/>
              </w:rPr>
            </w:pPr>
          </w:p>
        </w:tc>
        <w:tc>
          <w:tcPr>
            <w:tcW w:w="5528" w:type="dxa"/>
          </w:tcPr>
          <w:p>
            <w:pPr>
              <w:pStyle w:val="2"/>
              <w:spacing w:before="0" w:beforeAutospacing="0" w:after="0" w:afterAutospacing="0" w:line="480" w:lineRule="atLeast"/>
              <w:rPr>
                <w:rFonts w:ascii="Arial" w:hAnsi="Arial" w:cs="Arial"/>
                <w:color w:val="444444"/>
                <w:sz w:val="18"/>
                <w:szCs w:val="18"/>
              </w:rPr>
            </w:pPr>
            <w:r>
              <w:rPr>
                <w:rFonts w:hint="eastAsia" w:ascii="Arial" w:hAnsi="Arial" w:cs="Arial"/>
                <w:color w:val="444444"/>
                <w:sz w:val="18"/>
                <w:szCs w:val="18"/>
              </w:rPr>
              <w:t>1、</w:t>
            </w:r>
            <w:r>
              <w:rPr>
                <w:rFonts w:ascii="Arial" w:hAnsi="Arial" w:cs="Arial"/>
                <w:color w:val="444444"/>
                <w:sz w:val="18"/>
                <w:szCs w:val="18"/>
              </w:rPr>
              <w:t>负责规划馆各项接待，指导和管理客服人员日常工作，为参观者提供指引，维护客商关系。</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2、负责规划馆展厅讲解，接待来访人员热情大方，做好讲解介绍</w:t>
            </w:r>
            <w:r>
              <w:rPr>
                <w:rFonts w:hint="eastAsia" w:ascii="Arial" w:hAnsi="Arial" w:cs="Arial"/>
                <w:color w:val="444444"/>
                <w:sz w:val="18"/>
                <w:szCs w:val="18"/>
              </w:rPr>
              <w:t>，</w:t>
            </w:r>
            <w:r>
              <w:rPr>
                <w:rFonts w:ascii="Arial" w:hAnsi="Arial" w:cs="Arial"/>
                <w:color w:val="444444"/>
                <w:sz w:val="18"/>
                <w:szCs w:val="18"/>
              </w:rPr>
              <w:t>讲解内容准确，观点鲜明，表述生动。</w:t>
            </w:r>
          </w:p>
          <w:p/>
        </w:tc>
        <w:tc>
          <w:tcPr>
            <w:tcW w:w="6379" w:type="dxa"/>
          </w:tcPr>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1、旅游、播音或相关专业大专及以上学历，有一定的</w:t>
            </w:r>
            <w:r>
              <w:rPr>
                <w:rFonts w:hint="eastAsia" w:ascii="Arial" w:hAnsi="Arial" w:cs="Arial"/>
                <w:color w:val="444444"/>
                <w:sz w:val="18"/>
                <w:szCs w:val="18"/>
              </w:rPr>
              <w:t>文案基础和</w:t>
            </w:r>
            <w:r>
              <w:rPr>
                <w:rFonts w:ascii="Arial" w:hAnsi="Arial" w:cs="Arial"/>
                <w:color w:val="444444"/>
                <w:sz w:val="18"/>
                <w:szCs w:val="18"/>
              </w:rPr>
              <w:t>写作功底。</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2、年龄20-30岁，形像气质佳。</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3、五官端正，身高162cm及以上。</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4、普通话标准（二类甲等以上），口齿伶俐，性格开朗，有较强的沟通及表达能力。</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5、具备优秀的服务意识和团队合作精神。</w:t>
            </w:r>
          </w:p>
          <w:p>
            <w:pPr>
              <w:pStyle w:val="2"/>
              <w:spacing w:before="0" w:beforeAutospacing="0" w:after="0" w:afterAutospacing="0" w:line="480" w:lineRule="atLeast"/>
              <w:rPr>
                <w:rFonts w:ascii="Arial" w:hAnsi="Arial" w:cs="Arial"/>
                <w:color w:val="444444"/>
                <w:sz w:val="18"/>
                <w:szCs w:val="18"/>
              </w:rPr>
            </w:pPr>
            <w:r>
              <w:rPr>
                <w:rFonts w:hint="eastAsia" w:ascii="Arial" w:hAnsi="Arial" w:cs="Arial"/>
                <w:color w:val="444444"/>
                <w:sz w:val="18"/>
                <w:szCs w:val="18"/>
              </w:rPr>
              <w:t>6、</w:t>
            </w:r>
            <w:r>
              <w:rPr>
                <w:rFonts w:ascii="Arial" w:hAnsi="Arial" w:cs="Arial"/>
                <w:color w:val="444444"/>
                <w:sz w:val="18"/>
                <w:szCs w:val="18"/>
              </w:rPr>
              <w:t>有相关工作经验</w:t>
            </w:r>
            <w:r>
              <w:rPr>
                <w:rFonts w:hint="eastAsia" w:ascii="Arial" w:hAnsi="Arial" w:cs="Arial"/>
                <w:color w:val="444444"/>
                <w:sz w:val="18"/>
                <w:szCs w:val="18"/>
              </w:rPr>
              <w:t>，</w:t>
            </w:r>
            <w:r>
              <w:rPr>
                <w:rFonts w:ascii="Arial" w:hAnsi="Arial" w:cs="Arial"/>
                <w:color w:val="444444"/>
                <w:sz w:val="18"/>
                <w:szCs w:val="18"/>
              </w:rPr>
              <w:t>知识面广，应变能力较强者优先</w:t>
            </w:r>
            <w:r>
              <w:rPr>
                <w:rFonts w:hint="eastAsia" w:ascii="Arial" w:hAnsi="Arial" w:cs="Arial"/>
                <w:color w:val="444444"/>
                <w:sz w:val="18"/>
                <w:szCs w:val="18"/>
              </w:rPr>
              <w:t>录用</w:t>
            </w:r>
            <w:r>
              <w:rPr>
                <w:rFonts w:ascii="Arial" w:hAnsi="Arial" w:cs="Arial"/>
                <w:color w:val="444444"/>
                <w:sz w:val="18"/>
                <w:szCs w:val="18"/>
              </w:rPr>
              <w:t>。</w:t>
            </w:r>
          </w:p>
          <w:p/>
        </w:tc>
        <w:tc>
          <w:tcPr>
            <w:tcW w:w="770" w:type="dxa"/>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
            <w:pPr>
              <w:rPr>
                <w:rFonts w:hint="eastAsia"/>
              </w:rPr>
            </w:pPr>
            <w:r>
              <w:rPr>
                <w:rFonts w:hint="eastAsia"/>
              </w:rPr>
              <w:t>活动策划/文案策划</w:t>
            </w:r>
          </w:p>
          <w:p>
            <w:pPr>
              <w:rPr>
                <w:rFonts w:hint="eastAsia"/>
              </w:rPr>
            </w:pPr>
          </w:p>
        </w:tc>
        <w:tc>
          <w:tcPr>
            <w:tcW w:w="5528" w:type="dxa"/>
          </w:tcPr>
          <w:p>
            <w:pPr>
              <w:rPr>
                <w:rFonts w:ascii="Arial" w:hAnsi="Arial" w:eastAsia="宋体" w:cs="Arial"/>
                <w:color w:val="444444"/>
                <w:kern w:val="0"/>
                <w:sz w:val="18"/>
                <w:szCs w:val="18"/>
              </w:rPr>
            </w:pPr>
            <w:r>
              <w:rPr>
                <w:rFonts w:ascii="Arial" w:hAnsi="Arial" w:eastAsia="宋体" w:cs="Arial"/>
                <w:color w:val="444444"/>
                <w:kern w:val="0"/>
                <w:sz w:val="18"/>
                <w:szCs w:val="18"/>
              </w:rPr>
              <w:t>1、负责</w:t>
            </w:r>
            <w:r>
              <w:rPr>
                <w:rFonts w:hint="eastAsia" w:ascii="Arial" w:hAnsi="Arial" w:eastAsia="宋体" w:cs="Arial"/>
                <w:color w:val="444444"/>
                <w:kern w:val="0"/>
                <w:sz w:val="18"/>
                <w:szCs w:val="18"/>
              </w:rPr>
              <w:t>新城及</w:t>
            </w:r>
            <w:r>
              <w:rPr>
                <w:rFonts w:ascii="Arial" w:hAnsi="Arial" w:eastAsia="宋体" w:cs="Arial"/>
                <w:color w:val="444444"/>
                <w:kern w:val="0"/>
                <w:sz w:val="18"/>
                <w:szCs w:val="18"/>
              </w:rPr>
              <w:t>公司媒体宣传，撰写各类宣传文案，做好与各类媒体的合作。</w:t>
            </w:r>
          </w:p>
          <w:p>
            <w:pPr>
              <w:rPr>
                <w:rFonts w:ascii="Arial" w:hAnsi="Arial" w:eastAsia="宋体" w:cs="Arial"/>
                <w:color w:val="444444"/>
                <w:kern w:val="0"/>
                <w:sz w:val="18"/>
                <w:szCs w:val="18"/>
              </w:rPr>
            </w:pPr>
            <w:r>
              <w:rPr>
                <w:rFonts w:ascii="Arial" w:hAnsi="Arial" w:eastAsia="宋体" w:cs="Arial"/>
                <w:color w:val="444444"/>
                <w:kern w:val="0"/>
                <w:sz w:val="18"/>
                <w:szCs w:val="18"/>
              </w:rPr>
              <w:t>2、负责</w:t>
            </w:r>
            <w:r>
              <w:rPr>
                <w:rFonts w:hint="eastAsia" w:ascii="Arial" w:hAnsi="Arial" w:eastAsia="宋体" w:cs="Arial"/>
                <w:color w:val="444444"/>
                <w:kern w:val="0"/>
                <w:sz w:val="18"/>
                <w:szCs w:val="18"/>
              </w:rPr>
              <w:t>规划展示馆及</w:t>
            </w:r>
            <w:r>
              <w:rPr>
                <w:rFonts w:ascii="Arial" w:hAnsi="Arial" w:eastAsia="宋体" w:cs="Arial"/>
                <w:color w:val="444444"/>
                <w:kern w:val="0"/>
                <w:sz w:val="18"/>
                <w:szCs w:val="18"/>
              </w:rPr>
              <w:t>公司活动策划，制定活动组织实施方案，并协调执行。</w:t>
            </w:r>
          </w:p>
          <w:p>
            <w:pPr>
              <w:rPr>
                <w:rFonts w:ascii="Arial" w:hAnsi="Arial" w:eastAsia="宋体" w:cs="Arial"/>
                <w:color w:val="444444"/>
                <w:kern w:val="0"/>
                <w:sz w:val="18"/>
                <w:szCs w:val="18"/>
              </w:rPr>
            </w:pPr>
            <w:r>
              <w:rPr>
                <w:rFonts w:ascii="Arial" w:hAnsi="Arial" w:eastAsia="宋体" w:cs="Arial"/>
                <w:color w:val="444444"/>
                <w:kern w:val="0"/>
                <w:sz w:val="18"/>
                <w:szCs w:val="18"/>
              </w:rPr>
              <w:t>3</w:t>
            </w:r>
            <w:r>
              <w:rPr>
                <w:rFonts w:hint="eastAsia" w:ascii="Arial" w:hAnsi="Arial" w:eastAsia="宋体" w:cs="Arial"/>
                <w:color w:val="444444"/>
                <w:kern w:val="0"/>
                <w:sz w:val="18"/>
                <w:szCs w:val="18"/>
              </w:rPr>
              <w:t>、负责做好线上平台（微信、微博、网站）的运营和管理。</w:t>
            </w:r>
          </w:p>
          <w:p>
            <w:pPr>
              <w:rPr>
                <w:rFonts w:ascii="Arial" w:hAnsi="Arial" w:eastAsia="宋体" w:cs="Arial"/>
                <w:color w:val="444444"/>
                <w:kern w:val="0"/>
                <w:sz w:val="18"/>
                <w:szCs w:val="18"/>
              </w:rPr>
            </w:pPr>
            <w:r>
              <w:rPr>
                <w:rFonts w:ascii="Arial" w:hAnsi="Arial" w:eastAsia="宋体" w:cs="Arial"/>
                <w:color w:val="444444"/>
                <w:kern w:val="0"/>
                <w:sz w:val="18"/>
                <w:szCs w:val="18"/>
              </w:rPr>
              <w:t>4、监督、反馈宣传推广及活动执行效果。</w:t>
            </w:r>
          </w:p>
          <w:p>
            <w:pPr>
              <w:rPr>
                <w:rFonts w:ascii="Arial" w:hAnsi="Arial" w:eastAsia="宋体" w:cs="Arial"/>
                <w:color w:val="444444"/>
                <w:kern w:val="0"/>
                <w:sz w:val="18"/>
                <w:szCs w:val="18"/>
              </w:rPr>
            </w:pPr>
            <w:r>
              <w:rPr>
                <w:rFonts w:ascii="Arial" w:hAnsi="Arial" w:eastAsia="宋体" w:cs="Arial"/>
                <w:color w:val="444444"/>
                <w:kern w:val="0"/>
                <w:sz w:val="18"/>
                <w:szCs w:val="18"/>
              </w:rPr>
              <w:t>5、完成上级领导安排的其他工作。</w:t>
            </w:r>
          </w:p>
          <w:p/>
        </w:tc>
        <w:tc>
          <w:tcPr>
            <w:tcW w:w="6379" w:type="dxa"/>
          </w:tcPr>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1、大学专科及以上学历，2年以上广告公关行业从业经验。有地产、IT、汽车、能源、时尚、快消行业背景的从业者优先。</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2、具有优秀的文字组织能力，熟悉数字媒体宣传。</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3、具有较强的活动策划、组织能力，思维活跃、创意多。</w:t>
            </w:r>
          </w:p>
          <w:p>
            <w:pPr>
              <w:pStyle w:val="2"/>
              <w:spacing w:before="0" w:beforeAutospacing="0" w:after="0" w:afterAutospacing="0" w:line="480" w:lineRule="atLeast"/>
              <w:rPr>
                <w:rFonts w:ascii="Arial" w:hAnsi="Arial" w:cs="Arial"/>
                <w:color w:val="444444"/>
                <w:sz w:val="18"/>
                <w:szCs w:val="18"/>
              </w:rPr>
            </w:pPr>
            <w:r>
              <w:rPr>
                <w:rFonts w:ascii="Arial" w:hAnsi="Arial" w:cs="Arial"/>
                <w:color w:val="444444"/>
                <w:sz w:val="18"/>
                <w:szCs w:val="18"/>
              </w:rPr>
              <w:t>4、具备良好的团队合作能力，有较强的责任心，工作细认真致</w:t>
            </w:r>
            <w:r>
              <w:rPr>
                <w:rFonts w:hint="eastAsia" w:ascii="Arial" w:hAnsi="Arial" w:cs="Arial"/>
                <w:color w:val="444444"/>
                <w:sz w:val="18"/>
                <w:szCs w:val="18"/>
              </w:rPr>
              <w:t>。</w:t>
            </w:r>
          </w:p>
          <w:p/>
        </w:tc>
        <w:tc>
          <w:tcPr>
            <w:tcW w:w="770" w:type="dxa"/>
          </w:tcPr>
          <w:p>
            <w:r>
              <w:rPr>
                <w:rFonts w:hint="eastAsia"/>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6D"/>
    <w:rsid w:val="002E50B1"/>
    <w:rsid w:val="00417A51"/>
    <w:rsid w:val="008C096D"/>
    <w:rsid w:val="009107E6"/>
    <w:rsid w:val="00B87C38"/>
    <w:rsid w:val="00D2479D"/>
    <w:rsid w:val="24FC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1676</Characters>
  <Lines>13</Lines>
  <Paragraphs>3</Paragraphs>
  <TotalTime>0</TotalTime>
  <ScaleCrop>false</ScaleCrop>
  <LinksUpToDate>false</LinksUpToDate>
  <CharactersWithSpaces>1967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2018-03-29T02:16:00Z</dcterms:created>
  <dc:creator>Administrator</dc:creator>
  <cp:lastModifiedBy>小小</cp:lastModifiedBy>
  <dcterms:modified xsi:type="dcterms:W3CDTF">2018-03-29T03:14:57Z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