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Autospacing="0" w:afterAutospacing="0" w:line="59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台州机场投资发展有限公司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关于公开招聘工作人员的公告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因公司发展需要，拟面向社会招聘相关岗位工作人员。现将有关事项公告如下。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一、公司简介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台州机场投资发展有限公司成立于2017年</w:t>
      </w: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月，是一家直属于市政府、受国资委监管的一级企业，注册资金3.5亿元，主要承担台州（路桥）机场改扩建项目前期、建设、投融资和空港经济区规划与开发等职责。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二、招聘计划和招聘条件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本次共招聘12名工作人员（含下属子公司5名），</w:t>
      </w:r>
      <w:r>
        <w:rPr>
          <w:rFonts w:hint="eastAsia" w:ascii="仿宋_GB2312" w:eastAsia="仿宋_GB2312"/>
          <w:sz w:val="32"/>
          <w:szCs w:val="32"/>
        </w:rPr>
        <w:t>属国有企业正式编制内劳动合同制用工，享受台州机场投资发展有限公司员工现行薪酬制度待遇，缴纳国有企业职工五险一金等，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具体岗位及招聘条件见《2018年台州机场投资发展有限公司招聘岗位需求表》（附件1）。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三、招聘程序和办法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（一）信息发布平台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台州市国资委：http://www.tzgzw.gov.cn/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台州市人事培训考试网：http://www.tzks.net/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其中，台州市国资委网站作为发布后续相关信息的指定平台。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（二）报名与资格审查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1.报名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（1）报名时间：自公告之日起至2018年3月30日(双休日除外），每天8:30-17:00。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（2）报名方式：应聘者采用现场报名形式。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（3）报名地址及联系电话(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color="auto" w:fill="FFFFFF"/>
        </w:rPr>
        <w:t>请务必留意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)：应聘公司本部岗位的，请到台州市椒江区亿嘉路华中大厦4楼台州机场投资发展有限公司406房间报名，联系电话：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0576-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88551191；应聘下属子公司岗位的，请到台州市路桥区迎宾大道１号台州机场行政楼219房间，联系电话：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0576-82589665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（4）报名应提供的材料包括：填写完整的报名表（见附件2）、诚信承诺书（见附件3）；近期1寸彩色免冠照片2张。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（5）出生日期以居民身份证为准。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2.资格初审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时间：2018年4月2日至2018年4月3日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对报名人员进行资格初审，确定通过初审人员名单。对报考人数达不到1:3比例的岗位，减少或取消该岗位招聘计划，并在</w:t>
      </w:r>
      <w:r>
        <w:rPr>
          <w:rFonts w:hint="eastAsia" w:ascii="仿宋_GB2312" w:eastAsia="仿宋_GB2312"/>
          <w:sz w:val="32"/>
          <w:szCs w:val="32"/>
        </w:rPr>
        <w:t>台州市国资委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网站公布。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3.初审结果公告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2018年4月4日至2018年4月5日在台州市国资委网站公告通过初审人员名单。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（三）考试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本次考试不指定考试辅导用书，不举办也不委托任何机构举办考试辅导培训班。考试采用笔试、面试结合的方式，笔试占40%，面试占60%的比例折算成总成绩（总成绩保留到小数点后两位，尾数四舍五入）。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1.笔试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b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1）笔试时长120分钟，满分100分。其中文秘岗位考试科目为《专业能力测试》，重点考察岗位相关知识；其他岗位考试科目为《职业能力倾向测验》，考察内容包括言语理解与表达、判断推理、数量关系、常识判断与资料分析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（2）笔试具体时间和地点另行确定并发布公告，请应聘人员及时关注台州市国资委网站，应聘人员须持有效期内的本人身份证参加笔试。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（3）笔试结束后15天内在台州市国资委网站公布笔试成绩及面试名单。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2.面试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面试对象根据从高分到低分的笔试成绩排序，按照1:3的比例确定。面试前三天，请参加面试人员按规定时间到现场进行资格复审及确认。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按所报考岗位要求的资格条件提供相应的身份证、学历（学位）证书、专业技术（职业）资格证书、工作经历证明、劳动合同等相关证书（证件、证明）的原件及复印件。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各岗位均进行面试，面试形式为结构化面试。面试成绩满分为100分。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面试具体时间和地点另行确定并发布公告，请应聘人员及时关注台州市国资委网站。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3.总成绩公布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面试结束后，按笔试成绩、面试成绩合成计算总成绩。若总成绩相等，以笔试成绩高的排位在前。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总成绩在面试结束后3个工作日内在台州市国资委网站公布。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（四）体检与考察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各个岗位根据总成绩从高分到低分按招聘计划的1:1比例确定参加体检和考察的人员。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体检在规定的时间、指定的地点进行，参照《公务员录用体检通用标准（试行）》执行。应聘人员不按规定的时间、地点参加体检的，视作放弃体检。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若出现应聘人员放弃体检或体检不合格的，按该岗位考试总成绩从高分到低分依次替补。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（五）公示和聘用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体检后，拟聘用人员名单将在台州市国资委网站公示。公示期满后，没有反映问题或反映有问题经查实不影响聘用的，按规定程序办理聘用手续。对反映有影响聘用问题并查有实据的，不予聘用；对反映的问题一时难以查实的，将暂缓聘用，待查清后再决定是否聘用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拟聘人员必须在规定的时间内到聘用单位报到，无正当理由逾期不报到的，或在办理聘用手续前提出放弃聘用资格的，取消聘用资格。若出现拟聘用人员放弃聘用资格或被取消聘用资格的，按该岗位考试总成绩从高分到低分依次替补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四、咨询和监督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各岗位招聘的有关信息、报名手续、招聘进展情况等有关具体问题请与我公司综合管理部联系。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公司地址：台州市椒江区亿嘉路华中大厦４楼台州机场投资发展有限公司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联系电话：0576-88551191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未尽事宜，我公司将酌情研究处理。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敬请广大报考者认真阅读招聘公告。</w:t>
      </w:r>
    </w:p>
    <w:p>
      <w:pPr>
        <w:pStyle w:val="4"/>
        <w:widowControl/>
        <w:shd w:val="clear" w:color="auto" w:fill="FFFFFF"/>
        <w:spacing w:beforeAutospacing="0" w:afterAutospacing="0" w:line="590" w:lineRule="exact"/>
        <w:jc w:val="both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right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jc w:val="right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</w:p>
    <w:p>
      <w:pPr>
        <w:jc w:val="right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台州机场投资发展有限公司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 xml:space="preserve">                            2018年3月19日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704868"/>
    </w:sdtPr>
    <w:sdtContent>
      <w:p>
        <w:pPr>
          <w:pStyle w:val="2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1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EB16D55"/>
    <w:rsid w:val="000158FA"/>
    <w:rsid w:val="00030043"/>
    <w:rsid w:val="00074E4B"/>
    <w:rsid w:val="00105B6B"/>
    <w:rsid w:val="00134CDB"/>
    <w:rsid w:val="00162EC4"/>
    <w:rsid w:val="001769E1"/>
    <w:rsid w:val="00182422"/>
    <w:rsid w:val="001B6583"/>
    <w:rsid w:val="001C2B40"/>
    <w:rsid w:val="001D2354"/>
    <w:rsid w:val="001E5D8E"/>
    <w:rsid w:val="00285614"/>
    <w:rsid w:val="002942E6"/>
    <w:rsid w:val="003846A1"/>
    <w:rsid w:val="004167B5"/>
    <w:rsid w:val="0044788D"/>
    <w:rsid w:val="004D7497"/>
    <w:rsid w:val="004E611C"/>
    <w:rsid w:val="004E759F"/>
    <w:rsid w:val="005327BE"/>
    <w:rsid w:val="00536AAE"/>
    <w:rsid w:val="0058767E"/>
    <w:rsid w:val="005E34E5"/>
    <w:rsid w:val="00605321"/>
    <w:rsid w:val="00621B4D"/>
    <w:rsid w:val="006337EB"/>
    <w:rsid w:val="006471BB"/>
    <w:rsid w:val="006634A6"/>
    <w:rsid w:val="00665F8E"/>
    <w:rsid w:val="0067184E"/>
    <w:rsid w:val="0068753B"/>
    <w:rsid w:val="006946AD"/>
    <w:rsid w:val="006B018B"/>
    <w:rsid w:val="006C4653"/>
    <w:rsid w:val="006F5ABA"/>
    <w:rsid w:val="00707512"/>
    <w:rsid w:val="00716948"/>
    <w:rsid w:val="007454B8"/>
    <w:rsid w:val="00750A6D"/>
    <w:rsid w:val="00781AD6"/>
    <w:rsid w:val="007E3859"/>
    <w:rsid w:val="007E51CF"/>
    <w:rsid w:val="00801E59"/>
    <w:rsid w:val="008147CD"/>
    <w:rsid w:val="008265B0"/>
    <w:rsid w:val="00827212"/>
    <w:rsid w:val="0083528C"/>
    <w:rsid w:val="0088164F"/>
    <w:rsid w:val="00886B5A"/>
    <w:rsid w:val="0089152E"/>
    <w:rsid w:val="008A0318"/>
    <w:rsid w:val="008E0DD8"/>
    <w:rsid w:val="008F35DF"/>
    <w:rsid w:val="00946E90"/>
    <w:rsid w:val="0096503F"/>
    <w:rsid w:val="00970B29"/>
    <w:rsid w:val="00997099"/>
    <w:rsid w:val="009D1BE9"/>
    <w:rsid w:val="009D52DC"/>
    <w:rsid w:val="009F6719"/>
    <w:rsid w:val="00AD4C56"/>
    <w:rsid w:val="00B66BD3"/>
    <w:rsid w:val="00B838A1"/>
    <w:rsid w:val="00B83C5A"/>
    <w:rsid w:val="00B94E9D"/>
    <w:rsid w:val="00BB722E"/>
    <w:rsid w:val="00C108C0"/>
    <w:rsid w:val="00C4391C"/>
    <w:rsid w:val="00C551E9"/>
    <w:rsid w:val="00C6263D"/>
    <w:rsid w:val="00C62EE9"/>
    <w:rsid w:val="00C66BB2"/>
    <w:rsid w:val="00C85A5B"/>
    <w:rsid w:val="00CF3AEC"/>
    <w:rsid w:val="00D14207"/>
    <w:rsid w:val="00D361D6"/>
    <w:rsid w:val="00D5230B"/>
    <w:rsid w:val="00D7567B"/>
    <w:rsid w:val="00DA378C"/>
    <w:rsid w:val="00DC52C3"/>
    <w:rsid w:val="00DE2900"/>
    <w:rsid w:val="00DF1216"/>
    <w:rsid w:val="00DF689A"/>
    <w:rsid w:val="00E32D4F"/>
    <w:rsid w:val="00E37853"/>
    <w:rsid w:val="00E54C41"/>
    <w:rsid w:val="00E61DEA"/>
    <w:rsid w:val="00E66E80"/>
    <w:rsid w:val="00E83811"/>
    <w:rsid w:val="00E85365"/>
    <w:rsid w:val="00EC7988"/>
    <w:rsid w:val="00F03DF1"/>
    <w:rsid w:val="00F36181"/>
    <w:rsid w:val="00F372D4"/>
    <w:rsid w:val="00F44F3A"/>
    <w:rsid w:val="00F54954"/>
    <w:rsid w:val="00F66C3A"/>
    <w:rsid w:val="00F84D5C"/>
    <w:rsid w:val="321E709D"/>
    <w:rsid w:val="6EB16D55"/>
    <w:rsid w:val="76105CB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Hyperlink"/>
    <w:basedOn w:val="5"/>
    <w:qFormat/>
    <w:uiPriority w:val="0"/>
    <w:rPr>
      <w:color w:val="0563C1" w:themeColor="hyperlink"/>
      <w:u w:val="single"/>
    </w:rPr>
  </w:style>
  <w:style w:type="character" w:customStyle="1" w:styleId="8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5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character" w:customStyle="1" w:styleId="10">
    <w:name w:val="页眉 Char"/>
    <w:basedOn w:val="5"/>
    <w:link w:val="3"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qFormat/>
    <w:uiPriority w:val="99"/>
    <w:rPr>
      <w:kern w:val="2"/>
      <w:sz w:val="18"/>
      <w:szCs w:val="18"/>
    </w:rPr>
  </w:style>
  <w:style w:type="paragraph" w:customStyle="1" w:styleId="12">
    <w:name w:val="No Spacing"/>
    <w:link w:val="13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3">
    <w:name w:val="无间隔 Char"/>
    <w:basedOn w:val="5"/>
    <w:link w:val="12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299</Words>
  <Characters>1706</Characters>
  <Lines>14</Lines>
  <Paragraphs>4</Paragraphs>
  <TotalTime>0</TotalTime>
  <ScaleCrop>false</ScaleCrop>
  <LinksUpToDate>false</LinksUpToDate>
  <CharactersWithSpaces>2001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2018-01-09T00:01:00Z</dcterms:created>
  <dc:creator>咩小咩</dc:creator>
  <cp:lastModifiedBy>user</cp:lastModifiedBy>
  <cp:lastPrinted>2018-03-15T08:51:00Z</cp:lastPrinted>
  <dcterms:modified xsi:type="dcterms:W3CDTF">2018-03-19T02:31:32Z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