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3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龙游县优秀教育人才招聘综合素质能力考评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A7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0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