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sz w:val="28"/>
          <w:szCs w:val="28"/>
        </w:rPr>
      </w:pPr>
    </w:p>
    <w:p>
      <w:pPr>
        <w:adjustRightInd w:val="0"/>
        <w:snapToGrid w:val="0"/>
        <w:jc w:val="center"/>
        <w:rPr>
          <w:rFonts w:ascii="华文中宋" w:hAnsi="华文中宋" w:eastAsia="华文中宋"/>
          <w:b/>
          <w:bCs/>
          <w:sz w:val="32"/>
        </w:rPr>
      </w:pPr>
      <w:r>
        <w:rPr>
          <w:rFonts w:hint="eastAsia" w:ascii="华文中宋" w:hAnsi="华文中宋" w:eastAsia="华文中宋"/>
          <w:b/>
          <w:bCs/>
          <w:sz w:val="32"/>
        </w:rPr>
        <w:t>黄河万家寨水利枢纽有限公司</w:t>
      </w:r>
    </w:p>
    <w:p>
      <w:pPr>
        <w:adjustRightInd w:val="0"/>
        <w:snapToGrid w:val="0"/>
        <w:jc w:val="center"/>
        <w:rPr>
          <w:rFonts w:ascii="华文中宋" w:hAnsi="华文中宋" w:eastAsia="华文中宋"/>
          <w:b/>
          <w:bCs/>
          <w:sz w:val="32"/>
        </w:rPr>
      </w:pPr>
      <w:r>
        <w:rPr>
          <w:rFonts w:ascii="华文中宋" w:hAnsi="华文中宋" w:eastAsia="华文中宋"/>
          <w:b/>
          <w:bCs/>
          <w:sz w:val="32"/>
        </w:rPr>
        <w:t>201</w:t>
      </w:r>
      <w:r>
        <w:rPr>
          <w:rFonts w:hint="eastAsia" w:ascii="华文中宋" w:hAnsi="华文中宋" w:eastAsia="华文中宋"/>
          <w:b/>
          <w:bCs/>
          <w:sz w:val="32"/>
          <w:lang w:val="en-US" w:eastAsia="zh-CN"/>
        </w:rPr>
        <w:t>8</w:t>
      </w:r>
      <w:r>
        <w:rPr>
          <w:rFonts w:hint="eastAsia" w:ascii="华文中宋" w:hAnsi="华文中宋" w:eastAsia="华文中宋"/>
          <w:b/>
          <w:bCs/>
          <w:sz w:val="32"/>
        </w:rPr>
        <w:t>年</w:t>
      </w:r>
      <w:r>
        <w:rPr>
          <w:rFonts w:hint="eastAsia" w:ascii="华文中宋" w:hAnsi="华文中宋" w:eastAsia="华文中宋"/>
          <w:b/>
          <w:bCs/>
          <w:sz w:val="32"/>
          <w:lang w:eastAsia="zh-CN"/>
        </w:rPr>
        <w:t>度</w:t>
      </w:r>
      <w:r>
        <w:rPr>
          <w:rFonts w:hint="eastAsia" w:ascii="华文中宋" w:hAnsi="华文中宋" w:eastAsia="华文中宋"/>
          <w:b/>
          <w:bCs/>
          <w:sz w:val="32"/>
        </w:rPr>
        <w:t>公开招聘工作人员笔试大纲</w:t>
      </w:r>
    </w:p>
    <w:p>
      <w:pPr>
        <w:spacing w:line="320" w:lineRule="exact"/>
        <w:jc w:val="center"/>
        <w:rPr>
          <w:rFonts w:eastAsia="黑体"/>
        </w:rPr>
      </w:pPr>
    </w:p>
    <w:p>
      <w:pPr>
        <w:ind w:firstLine="560" w:firstLineChars="200"/>
        <w:rPr>
          <w:rFonts w:ascii="宋体"/>
          <w:sz w:val="28"/>
          <w:szCs w:val="28"/>
        </w:rPr>
      </w:pPr>
      <w:r>
        <w:rPr>
          <w:rFonts w:hint="eastAsia" w:ascii="宋体" w:hAnsi="宋体"/>
          <w:sz w:val="28"/>
          <w:szCs w:val="28"/>
        </w:rPr>
        <w:t>根据《人力资源社会保障部关于国有企业招聘应届高校毕业生信息公开的意见》（人社部发〔</w:t>
      </w:r>
      <w:r>
        <w:rPr>
          <w:rFonts w:ascii="宋体" w:hAnsi="宋体"/>
          <w:sz w:val="28"/>
          <w:szCs w:val="28"/>
        </w:rPr>
        <w:t>2014</w:t>
      </w:r>
      <w:r>
        <w:rPr>
          <w:rFonts w:hint="eastAsia" w:ascii="宋体" w:hAnsi="宋体"/>
          <w:sz w:val="28"/>
          <w:szCs w:val="28"/>
        </w:rPr>
        <w:t>〕</w:t>
      </w:r>
      <w:r>
        <w:rPr>
          <w:rFonts w:ascii="宋体" w:hAnsi="宋体"/>
          <w:sz w:val="28"/>
          <w:szCs w:val="28"/>
        </w:rPr>
        <w:t>79</w:t>
      </w:r>
      <w:r>
        <w:rPr>
          <w:rFonts w:hint="eastAsia" w:ascii="宋体" w:hAnsi="宋体"/>
          <w:sz w:val="28"/>
          <w:szCs w:val="28"/>
        </w:rPr>
        <w:t>号）、《水利部人事司关于规范水利部事业单位所属国有企业招聘应届高校毕业生工作的通知》（人事综〔</w:t>
      </w:r>
      <w:r>
        <w:rPr>
          <w:rFonts w:ascii="宋体" w:hAnsi="宋体"/>
          <w:sz w:val="28"/>
          <w:szCs w:val="28"/>
        </w:rPr>
        <w:t>2015</w:t>
      </w:r>
      <w:r>
        <w:rPr>
          <w:rFonts w:hint="eastAsia" w:ascii="宋体" w:hAnsi="宋体"/>
          <w:sz w:val="28"/>
          <w:szCs w:val="28"/>
        </w:rPr>
        <w:t>〕</w:t>
      </w:r>
      <w:r>
        <w:rPr>
          <w:rFonts w:ascii="宋体" w:hAnsi="宋体"/>
          <w:sz w:val="28"/>
          <w:szCs w:val="28"/>
        </w:rPr>
        <w:t>21</w:t>
      </w:r>
      <w:r>
        <w:rPr>
          <w:rFonts w:hint="eastAsia" w:ascii="宋体" w:hAnsi="宋体"/>
          <w:sz w:val="28"/>
          <w:szCs w:val="28"/>
        </w:rPr>
        <w:t>号）等，为规范招聘行为，贯彻公开、平等、竞争、择优的原则，建设高素质人员队伍，制定本考试大纲。</w:t>
      </w:r>
    </w:p>
    <w:p>
      <w:pPr>
        <w:ind w:firstLine="562" w:firstLineChars="200"/>
        <w:rPr>
          <w:rFonts w:ascii="宋体"/>
          <w:b/>
          <w:sz w:val="28"/>
          <w:szCs w:val="28"/>
        </w:rPr>
      </w:pPr>
      <w:r>
        <w:rPr>
          <w:rFonts w:hint="eastAsia" w:ascii="宋体" w:hAnsi="宋体"/>
          <w:b/>
          <w:sz w:val="28"/>
          <w:szCs w:val="28"/>
        </w:rPr>
        <w:t>一、考试目的</w:t>
      </w:r>
    </w:p>
    <w:p>
      <w:pPr>
        <w:ind w:firstLine="560" w:firstLineChars="200"/>
        <w:rPr>
          <w:rFonts w:ascii="宋体"/>
          <w:sz w:val="28"/>
          <w:szCs w:val="28"/>
        </w:rPr>
      </w:pPr>
      <w:r>
        <w:rPr>
          <w:rFonts w:hint="eastAsia" w:ascii="宋体" w:hAnsi="宋体"/>
          <w:sz w:val="28"/>
          <w:szCs w:val="28"/>
        </w:rPr>
        <w:t>测试应试者应具备的公共基础知识与岗位专业知识，达到对报考人员初步筛选的目的。</w:t>
      </w:r>
    </w:p>
    <w:p>
      <w:pPr>
        <w:ind w:firstLine="562" w:firstLineChars="200"/>
        <w:rPr>
          <w:rFonts w:ascii="宋体"/>
          <w:b/>
          <w:sz w:val="28"/>
          <w:szCs w:val="28"/>
        </w:rPr>
      </w:pPr>
      <w:r>
        <w:rPr>
          <w:rFonts w:hint="eastAsia" w:ascii="宋体" w:hAnsi="宋体"/>
          <w:b/>
          <w:sz w:val="28"/>
          <w:szCs w:val="28"/>
        </w:rPr>
        <w:t>二、考试科目、时间、方式</w:t>
      </w:r>
    </w:p>
    <w:p>
      <w:pPr>
        <w:ind w:firstLine="560" w:firstLineChars="200"/>
        <w:rPr>
          <w:rFonts w:ascii="宋体"/>
          <w:sz w:val="28"/>
          <w:szCs w:val="28"/>
        </w:rPr>
      </w:pPr>
      <w:r>
        <w:rPr>
          <w:rFonts w:hint="eastAsia" w:ascii="宋体" w:hAnsi="宋体"/>
          <w:sz w:val="28"/>
          <w:szCs w:val="28"/>
        </w:rPr>
        <w:t>笔试内容包括公共基础知识、岗位专业知识两方面内容。卷面总分</w:t>
      </w:r>
      <w:r>
        <w:rPr>
          <w:rFonts w:ascii="宋体" w:hAnsi="宋体"/>
          <w:sz w:val="28"/>
          <w:szCs w:val="28"/>
        </w:rPr>
        <w:t>100</w:t>
      </w:r>
      <w:r>
        <w:rPr>
          <w:rFonts w:hint="eastAsia" w:ascii="宋体" w:hAnsi="宋体"/>
          <w:sz w:val="28"/>
          <w:szCs w:val="28"/>
        </w:rPr>
        <w:t>分，公共基础知识和岗位专业知识各占</w:t>
      </w:r>
      <w:r>
        <w:rPr>
          <w:rFonts w:ascii="宋体" w:hAnsi="宋体"/>
          <w:sz w:val="28"/>
          <w:szCs w:val="28"/>
        </w:rPr>
        <w:t>50%</w:t>
      </w:r>
      <w:r>
        <w:rPr>
          <w:rFonts w:hint="eastAsia" w:ascii="宋体" w:hAnsi="宋体"/>
          <w:sz w:val="28"/>
          <w:szCs w:val="28"/>
        </w:rPr>
        <w:t>，考试用时</w:t>
      </w:r>
      <w:r>
        <w:rPr>
          <w:rFonts w:ascii="宋体" w:hAnsi="宋体"/>
          <w:sz w:val="28"/>
          <w:szCs w:val="28"/>
        </w:rPr>
        <w:t>120</w:t>
      </w:r>
      <w:r>
        <w:rPr>
          <w:rFonts w:hint="eastAsia" w:ascii="宋体" w:hAnsi="宋体"/>
          <w:sz w:val="28"/>
          <w:szCs w:val="28"/>
        </w:rPr>
        <w:t>分钟。</w:t>
      </w:r>
    </w:p>
    <w:p>
      <w:pPr>
        <w:ind w:firstLine="560" w:firstLineChars="200"/>
        <w:rPr>
          <w:rFonts w:ascii="宋体"/>
          <w:sz w:val="28"/>
          <w:szCs w:val="28"/>
        </w:rPr>
      </w:pPr>
      <w:r>
        <w:rPr>
          <w:rFonts w:hint="eastAsia" w:ascii="宋体" w:hAnsi="宋体"/>
          <w:sz w:val="28"/>
          <w:szCs w:val="28"/>
        </w:rPr>
        <w:t>考试以闭卷的方式进行。</w:t>
      </w:r>
    </w:p>
    <w:p>
      <w:pPr>
        <w:ind w:firstLine="560" w:firstLineChars="200"/>
        <w:rPr>
          <w:rFonts w:ascii="宋体"/>
          <w:b/>
          <w:sz w:val="28"/>
          <w:szCs w:val="28"/>
        </w:rPr>
      </w:pPr>
      <w:r>
        <w:rPr>
          <w:rFonts w:hint="eastAsia" w:ascii="宋体" w:hAnsi="宋体"/>
          <w:sz w:val="28"/>
          <w:szCs w:val="28"/>
        </w:rPr>
        <w:t>三</w:t>
      </w:r>
      <w:r>
        <w:rPr>
          <w:rFonts w:hint="eastAsia" w:ascii="宋体" w:hAnsi="宋体"/>
          <w:b/>
          <w:sz w:val="28"/>
          <w:szCs w:val="28"/>
        </w:rPr>
        <w:t>、考试范围</w:t>
      </w:r>
    </w:p>
    <w:p>
      <w:pPr>
        <w:jc w:val="center"/>
        <w:rPr>
          <w:rFonts w:ascii="宋体"/>
          <w:b/>
          <w:bCs/>
          <w:sz w:val="28"/>
          <w:szCs w:val="28"/>
        </w:rPr>
      </w:pPr>
      <w:r>
        <w:rPr>
          <w:rFonts w:hint="eastAsia" w:ascii="宋体" w:hAnsi="宋体"/>
          <w:b/>
          <w:bCs/>
          <w:sz w:val="28"/>
          <w:szCs w:val="28"/>
        </w:rPr>
        <w:t>公共基础知识</w:t>
      </w:r>
    </w:p>
    <w:p>
      <w:pPr>
        <w:ind w:firstLine="560" w:firstLineChars="200"/>
        <w:rPr>
          <w:rFonts w:ascii="宋体"/>
          <w:sz w:val="28"/>
          <w:szCs w:val="28"/>
        </w:rPr>
      </w:pPr>
      <w:r>
        <w:rPr>
          <w:rFonts w:hint="eastAsia" w:ascii="宋体" w:hAnsi="宋体"/>
          <w:sz w:val="28"/>
          <w:szCs w:val="28"/>
        </w:rPr>
        <w:t>公共基础知识笔试主要考察应聘人员马克思主义基本原理、时事政治、经济基础知识、写作基础知识、法律基础知识、科学技术、水利基本知识等方面掌握的情况。题型有填充题、单选题、多选题、判断题、辨析题、简答题、论述题、申论等。</w:t>
      </w:r>
    </w:p>
    <w:p>
      <w:pPr>
        <w:ind w:firstLine="551" w:firstLineChars="196"/>
        <w:rPr>
          <w:rFonts w:ascii="宋体"/>
          <w:sz w:val="28"/>
          <w:szCs w:val="28"/>
        </w:rPr>
      </w:pPr>
      <w:r>
        <w:rPr>
          <w:rFonts w:hint="eastAsia" w:ascii="宋体" w:hAnsi="宋体"/>
          <w:b/>
          <w:bCs/>
          <w:sz w:val="28"/>
          <w:szCs w:val="28"/>
        </w:rPr>
        <w:t>马克思主义基本原理和中国特色社会主义理论</w:t>
      </w:r>
      <w:r>
        <w:rPr>
          <w:rFonts w:hint="eastAsia" w:ascii="宋体" w:hAnsi="宋体"/>
          <w:sz w:val="28"/>
          <w:szCs w:val="28"/>
        </w:rPr>
        <w:t>：马克思主义哲学、政治经济学、科学社会主义，毛泽东思想，</w:t>
      </w:r>
      <w:r>
        <w:rPr>
          <w:rFonts w:hint="eastAsia" w:ascii="宋体" w:hAnsi="宋体"/>
          <w:bCs/>
          <w:sz w:val="28"/>
          <w:szCs w:val="28"/>
        </w:rPr>
        <w:t>邓小平理论，“三个代表”重要思想，</w:t>
      </w:r>
      <w:r>
        <w:rPr>
          <w:rFonts w:hint="eastAsia" w:ascii="宋体" w:hAnsi="宋体"/>
          <w:sz w:val="28"/>
          <w:szCs w:val="28"/>
        </w:rPr>
        <w:t>科学发展观，构建社会主义和谐社会理论，习近平总书记系列讲话精神。</w:t>
      </w:r>
    </w:p>
    <w:p>
      <w:pPr>
        <w:ind w:firstLine="551" w:firstLineChars="196"/>
        <w:rPr>
          <w:rFonts w:ascii="宋体"/>
          <w:sz w:val="28"/>
          <w:szCs w:val="28"/>
        </w:rPr>
      </w:pPr>
      <w:r>
        <w:rPr>
          <w:rFonts w:hint="eastAsia" w:ascii="宋体" w:hAnsi="宋体"/>
          <w:b/>
          <w:bCs/>
          <w:sz w:val="28"/>
          <w:szCs w:val="28"/>
        </w:rPr>
        <w:t>时事政治：</w:t>
      </w:r>
      <w:r>
        <w:rPr>
          <w:rFonts w:ascii="宋体" w:hAnsi="宋体"/>
          <w:sz w:val="28"/>
          <w:szCs w:val="28"/>
        </w:rPr>
        <w:t>2016</w:t>
      </w:r>
      <w:r>
        <w:rPr>
          <w:rFonts w:hint="eastAsia" w:ascii="宋体" w:hAnsi="宋体"/>
          <w:sz w:val="28"/>
          <w:szCs w:val="28"/>
        </w:rPr>
        <w:t>年</w:t>
      </w:r>
      <w:r>
        <w:rPr>
          <w:rFonts w:ascii="宋体" w:hAnsi="宋体"/>
          <w:sz w:val="28"/>
          <w:szCs w:val="28"/>
        </w:rPr>
        <w:t>1</w:t>
      </w:r>
      <w:r>
        <w:rPr>
          <w:rFonts w:hint="eastAsia" w:ascii="宋体" w:hAnsi="宋体"/>
          <w:sz w:val="28"/>
          <w:szCs w:val="28"/>
        </w:rPr>
        <w:t>月以来国内、国外发生的重要事件，</w:t>
      </w:r>
      <w:r>
        <w:rPr>
          <w:rFonts w:hint="eastAsia" w:ascii="宋体" w:hAnsi="宋体"/>
          <w:sz w:val="28"/>
          <w:szCs w:val="28"/>
          <w:lang w:eastAsia="zh-CN"/>
        </w:rPr>
        <w:t>十九大、</w:t>
      </w:r>
      <w:r>
        <w:rPr>
          <w:rFonts w:hint="eastAsia" w:ascii="宋体" w:hAnsi="宋体"/>
          <w:sz w:val="28"/>
          <w:szCs w:val="28"/>
        </w:rPr>
        <w:t>十八大、十八届二中、三中、四中、五中、六中全会有关精神，</w:t>
      </w:r>
      <w:r>
        <w:rPr>
          <w:rFonts w:hint="eastAsia" w:ascii="宋体" w:hAnsi="宋体"/>
          <w:sz w:val="28"/>
          <w:szCs w:val="28"/>
          <w:lang w:val="en-US" w:eastAsia="zh-CN"/>
        </w:rPr>
        <w:t>十九大会议精神，</w:t>
      </w:r>
      <w:r>
        <w:rPr>
          <w:rFonts w:hint="eastAsia" w:ascii="宋体" w:hAnsi="宋体"/>
          <w:sz w:val="28"/>
          <w:szCs w:val="28"/>
        </w:rPr>
        <w:t>习近平总书记系列讲话精神。</w:t>
      </w:r>
    </w:p>
    <w:p>
      <w:pPr>
        <w:ind w:firstLine="551" w:firstLineChars="196"/>
        <w:rPr>
          <w:rFonts w:ascii="宋体"/>
          <w:sz w:val="28"/>
          <w:szCs w:val="28"/>
        </w:rPr>
      </w:pPr>
      <w:r>
        <w:rPr>
          <w:rFonts w:hint="eastAsia" w:ascii="宋体" w:hAnsi="宋体"/>
          <w:b/>
          <w:bCs/>
          <w:sz w:val="28"/>
          <w:szCs w:val="28"/>
        </w:rPr>
        <w:t>经济基础知识：</w:t>
      </w:r>
      <w:r>
        <w:rPr>
          <w:rFonts w:hint="eastAsia" w:ascii="宋体" w:hAnsi="宋体"/>
          <w:sz w:val="28"/>
          <w:szCs w:val="28"/>
        </w:rPr>
        <w:t>社会主义基本经济制度、社会主义市场经济、社会主义社会的经济增长和产业结构优化。</w:t>
      </w:r>
    </w:p>
    <w:p>
      <w:pPr>
        <w:ind w:firstLine="551" w:firstLineChars="196"/>
        <w:rPr>
          <w:rFonts w:ascii="宋体"/>
          <w:sz w:val="28"/>
          <w:szCs w:val="28"/>
        </w:rPr>
      </w:pPr>
      <w:r>
        <w:rPr>
          <w:rFonts w:hint="eastAsia" w:ascii="宋体" w:hAnsi="宋体"/>
          <w:b/>
          <w:bCs/>
          <w:sz w:val="28"/>
          <w:szCs w:val="28"/>
        </w:rPr>
        <w:t>写作基础知识：</w:t>
      </w:r>
      <w:r>
        <w:rPr>
          <w:rFonts w:hint="eastAsia" w:ascii="宋体" w:hAnsi="宋体"/>
          <w:sz w:val="28"/>
          <w:szCs w:val="28"/>
        </w:rPr>
        <w:t>公文种类，公文写作特点，公文的格式，公文的行文规则，常用公文的写作要点。</w:t>
      </w:r>
    </w:p>
    <w:p>
      <w:pPr>
        <w:ind w:firstLine="551" w:firstLineChars="196"/>
        <w:rPr>
          <w:rFonts w:ascii="宋体"/>
          <w:sz w:val="28"/>
          <w:szCs w:val="28"/>
        </w:rPr>
      </w:pPr>
      <w:r>
        <w:rPr>
          <w:rFonts w:hint="eastAsia" w:ascii="宋体" w:hAnsi="宋体"/>
          <w:b/>
          <w:bCs/>
          <w:sz w:val="28"/>
          <w:szCs w:val="28"/>
        </w:rPr>
        <w:t>法律基础知识：</w:t>
      </w:r>
      <w:r>
        <w:rPr>
          <w:rFonts w:hint="eastAsia" w:ascii="宋体" w:hAnsi="宋体"/>
          <w:sz w:val="28"/>
          <w:szCs w:val="28"/>
        </w:rPr>
        <w:t>法学基础理论，宪法、刑法、民法、经济法、劳动法等方面基本知识。</w:t>
      </w:r>
    </w:p>
    <w:p>
      <w:pPr>
        <w:ind w:firstLine="562" w:firstLineChars="200"/>
        <w:rPr>
          <w:rFonts w:ascii="宋体"/>
          <w:sz w:val="28"/>
          <w:szCs w:val="28"/>
        </w:rPr>
      </w:pPr>
      <w:r>
        <w:rPr>
          <w:rFonts w:hint="eastAsia" w:ascii="宋体" w:hAnsi="宋体"/>
          <w:b/>
          <w:sz w:val="28"/>
          <w:szCs w:val="28"/>
        </w:rPr>
        <w:t>科学技术：</w:t>
      </w:r>
      <w:r>
        <w:rPr>
          <w:rFonts w:hint="eastAsia" w:ascii="宋体" w:hAnsi="宋体"/>
          <w:sz w:val="28"/>
          <w:szCs w:val="28"/>
        </w:rPr>
        <w:t>科学技术的发展趋势、概况及相关知识。</w:t>
      </w:r>
    </w:p>
    <w:p>
      <w:pPr>
        <w:ind w:firstLine="551" w:firstLineChars="196"/>
        <w:rPr>
          <w:rFonts w:ascii="宋体"/>
          <w:sz w:val="28"/>
          <w:szCs w:val="28"/>
        </w:rPr>
      </w:pPr>
      <w:r>
        <w:rPr>
          <w:rFonts w:hint="eastAsia" w:ascii="宋体" w:hAnsi="宋体"/>
          <w:b/>
          <w:sz w:val="28"/>
          <w:szCs w:val="28"/>
        </w:rPr>
        <w:t>水利基本知识：</w:t>
      </w:r>
      <w:r>
        <w:rPr>
          <w:rFonts w:hint="eastAsia" w:ascii="宋体" w:hAnsi="宋体"/>
          <w:sz w:val="28"/>
          <w:szCs w:val="28"/>
        </w:rPr>
        <w:t>水利发展形势与任务、水资源管理、水利工程、法律法规、防灾减灾、水利科技、水生态文明等方面基本知识。</w:t>
      </w:r>
    </w:p>
    <w:p>
      <w:pPr>
        <w:ind w:firstLine="562" w:firstLineChars="200"/>
        <w:rPr>
          <w:rFonts w:ascii="FangSong_GB2312" w:eastAsia="Times New Roman"/>
          <w:sz w:val="28"/>
          <w:szCs w:val="28"/>
        </w:rPr>
      </w:pPr>
      <w:r>
        <w:rPr>
          <w:rFonts w:hint="eastAsia" w:ascii="宋体" w:hAnsi="宋体"/>
          <w:b/>
          <w:sz w:val="28"/>
          <w:szCs w:val="28"/>
        </w:rPr>
        <w:t>其他：</w:t>
      </w:r>
      <w:r>
        <w:rPr>
          <w:rFonts w:hint="eastAsia" w:ascii="宋体" w:hAnsi="宋体"/>
          <w:sz w:val="28"/>
          <w:szCs w:val="28"/>
        </w:rPr>
        <w:t>社会主义公民道德规范，黄河万家寨水利枢纽基本情况等</w:t>
      </w:r>
      <w:r>
        <w:rPr>
          <w:rFonts w:ascii="FangSong_GB2312" w:eastAsia="Times New Roman"/>
          <w:sz w:val="28"/>
          <w:szCs w:val="28"/>
        </w:rPr>
        <w:t>。</w:t>
      </w:r>
    </w:p>
    <w:p>
      <w:pPr>
        <w:jc w:val="center"/>
        <w:rPr>
          <w:rFonts w:ascii="宋体"/>
          <w:b/>
          <w:bCs/>
          <w:sz w:val="28"/>
          <w:szCs w:val="28"/>
        </w:rPr>
      </w:pPr>
      <w:r>
        <w:rPr>
          <w:rFonts w:hint="eastAsia" w:ascii="宋体" w:hAnsi="宋体"/>
          <w:b/>
          <w:bCs/>
          <w:sz w:val="28"/>
          <w:szCs w:val="28"/>
        </w:rPr>
        <w:t>岗位专业知识</w:t>
      </w:r>
    </w:p>
    <w:p>
      <w:pPr>
        <w:ind w:firstLine="560" w:firstLineChars="200"/>
        <w:rPr>
          <w:rFonts w:ascii="宋体"/>
          <w:sz w:val="28"/>
          <w:szCs w:val="28"/>
        </w:rPr>
      </w:pPr>
      <w:r>
        <w:rPr>
          <w:rFonts w:hint="eastAsia" w:ascii="宋体" w:hAnsi="宋体"/>
          <w:sz w:val="28"/>
          <w:szCs w:val="28"/>
        </w:rPr>
        <w:t>岗位专业知识笔试主要考察各报考岗位要求的专业知识掌握情况。题型包括填充题、单选题、判断题、</w:t>
      </w:r>
      <w:r>
        <w:rPr>
          <w:rFonts w:hint="eastAsia" w:ascii="宋体" w:hAnsi="宋体"/>
          <w:sz w:val="28"/>
          <w:szCs w:val="28"/>
          <w:lang w:eastAsia="zh-CN"/>
        </w:rPr>
        <w:t>计算题</w:t>
      </w:r>
      <w:bookmarkStart w:id="0" w:name="_GoBack"/>
      <w:bookmarkEnd w:id="0"/>
      <w:r>
        <w:rPr>
          <w:rFonts w:hint="eastAsia" w:ascii="宋体" w:hAnsi="宋体"/>
          <w:sz w:val="28"/>
          <w:szCs w:val="28"/>
          <w:lang w:eastAsia="zh-CN"/>
        </w:rPr>
        <w:t>、</w:t>
      </w:r>
      <w:r>
        <w:rPr>
          <w:rFonts w:hint="eastAsia" w:ascii="宋体" w:hAnsi="宋体"/>
          <w:sz w:val="28"/>
          <w:szCs w:val="28"/>
        </w:rPr>
        <w:t>简答题、论述题等。</w:t>
      </w:r>
    </w:p>
    <w:p/>
    <w:sectPr>
      <w:pgSz w:w="11906" w:h="16838"/>
      <w:pgMar w:top="1440" w:right="1474" w:bottom="1695"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06E"/>
    <w:rsid w:val="00082A33"/>
    <w:rsid w:val="00190997"/>
    <w:rsid w:val="00254A33"/>
    <w:rsid w:val="002F21C8"/>
    <w:rsid w:val="00394634"/>
    <w:rsid w:val="00412D3F"/>
    <w:rsid w:val="00423CD6"/>
    <w:rsid w:val="0043558D"/>
    <w:rsid w:val="00441621"/>
    <w:rsid w:val="004577E7"/>
    <w:rsid w:val="005F2237"/>
    <w:rsid w:val="0072506E"/>
    <w:rsid w:val="00730645"/>
    <w:rsid w:val="00753951"/>
    <w:rsid w:val="007566A3"/>
    <w:rsid w:val="00774928"/>
    <w:rsid w:val="007D277E"/>
    <w:rsid w:val="007F1A30"/>
    <w:rsid w:val="007F6455"/>
    <w:rsid w:val="008103DB"/>
    <w:rsid w:val="0084174B"/>
    <w:rsid w:val="0087114F"/>
    <w:rsid w:val="008B41A1"/>
    <w:rsid w:val="008D43B9"/>
    <w:rsid w:val="008D7CA5"/>
    <w:rsid w:val="0094309C"/>
    <w:rsid w:val="00976EFF"/>
    <w:rsid w:val="00A009F5"/>
    <w:rsid w:val="00A421E1"/>
    <w:rsid w:val="00A43C40"/>
    <w:rsid w:val="00A81DC0"/>
    <w:rsid w:val="00AB046A"/>
    <w:rsid w:val="00BB076D"/>
    <w:rsid w:val="00C41763"/>
    <w:rsid w:val="00CE0115"/>
    <w:rsid w:val="00DE0F75"/>
    <w:rsid w:val="00E26AE7"/>
    <w:rsid w:val="00EC67F0"/>
    <w:rsid w:val="00EF3A84"/>
    <w:rsid w:val="00F42188"/>
    <w:rsid w:val="00F70DB9"/>
    <w:rsid w:val="00F9400F"/>
    <w:rsid w:val="00FC6DE4"/>
    <w:rsid w:val="00FF3074"/>
    <w:rsid w:val="243C1F7B"/>
    <w:rsid w:val="25065D9C"/>
    <w:rsid w:val="2887790C"/>
    <w:rsid w:val="53567495"/>
    <w:rsid w:val="5F7C0645"/>
    <w:rsid w:val="673B431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99"/>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Pages>
  <Words>137</Words>
  <Characters>782</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2016-12-29T03:10:00Z</dcterms:created>
  <dc:creator>wangshaohua</dc:creator>
  <cp:lastModifiedBy>青山</cp:lastModifiedBy>
  <cp:lastPrinted>2016-02-04T04:07:00Z</cp:lastPrinted>
  <dcterms:modified xsi:type="dcterms:W3CDTF">2017-11-02T08:10:17Z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