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jc w:val="left"/>
        <w:rPr>
          <w:rFonts w:hint="eastAsia" w:ascii="仿宋" w:hAnsi="仿宋" w:eastAsia="仿宋" w:cs="宋体"/>
          <w:kern w:val="0"/>
          <w:sz w:val="32"/>
          <w:szCs w:val="32"/>
          <w:lang w:val="en-US" w:eastAsia="zh-CN"/>
        </w:rPr>
      </w:pPr>
      <w:r>
        <w:rPr>
          <w:rFonts w:hint="eastAsia" w:ascii="仿宋" w:hAnsi="仿宋" w:eastAsia="仿宋" w:cs="宋体"/>
          <w:kern w:val="0"/>
          <w:sz w:val="32"/>
          <w:szCs w:val="32"/>
          <w:lang w:eastAsia="zh-CN"/>
        </w:rPr>
        <w:t>附件</w:t>
      </w:r>
      <w:r>
        <w:rPr>
          <w:rFonts w:hint="eastAsia" w:ascii="仿宋" w:hAnsi="仿宋" w:eastAsia="仿宋" w:cs="宋体"/>
          <w:kern w:val="0"/>
          <w:sz w:val="32"/>
          <w:szCs w:val="32"/>
          <w:lang w:val="en-US" w:eastAsia="zh-CN"/>
        </w:rPr>
        <w:t>3.</w:t>
      </w:r>
    </w:p>
    <w:p>
      <w:pPr>
        <w:widowControl/>
        <w:spacing w:line="300" w:lineRule="atLeast"/>
        <w:ind w:firstLine="2860" w:firstLineChars="650"/>
        <w:jc w:val="both"/>
        <w:rPr>
          <w:rFonts w:hint="eastAsia" w:ascii="黑体" w:hAnsi="黑体" w:eastAsia="黑体" w:cs="黑体"/>
          <w:color w:val="353535"/>
          <w:kern w:val="0"/>
          <w:sz w:val="44"/>
          <w:szCs w:val="44"/>
        </w:rPr>
      </w:pPr>
      <w:r>
        <w:rPr>
          <w:rFonts w:hint="eastAsia" w:ascii="黑体" w:hAnsi="黑体" w:eastAsia="黑体" w:cs="黑体"/>
          <w:color w:val="353535"/>
          <w:kern w:val="0"/>
          <w:sz w:val="44"/>
          <w:szCs w:val="44"/>
        </w:rPr>
        <w:t>公共基础知识考试大纲</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仿宋" w:hAnsi="仿宋" w:eastAsia="仿宋" w:cs="仿宋"/>
          <w:sz w:val="32"/>
          <w:szCs w:val="32"/>
        </w:rPr>
      </w:pPr>
      <w:r>
        <w:rPr>
          <w:rFonts w:hint="eastAsia" w:asciiTheme="majorEastAsia" w:hAnsiTheme="majorEastAsia" w:eastAsiaTheme="majorEastAsia" w:cstheme="majorEastAsia"/>
          <w:b/>
          <w:bCs/>
          <w:sz w:val="32"/>
          <w:szCs w:val="32"/>
          <w:lang w:eastAsia="zh-CN"/>
        </w:rPr>
        <w:t>一、</w:t>
      </w:r>
      <w:r>
        <w:rPr>
          <w:rFonts w:hint="eastAsia" w:asciiTheme="majorEastAsia" w:hAnsiTheme="majorEastAsia" w:eastAsiaTheme="majorEastAsia" w:cstheme="majorEastAsia"/>
          <w:b/>
          <w:bCs/>
          <w:sz w:val="32"/>
          <w:szCs w:val="32"/>
        </w:rPr>
        <w:t>政治基础知识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 主要考查应试人员对中国特色社会主义理论体系形成、发展过程及主要内容的理解和运用。主要包括：了解中国共产党的历史和党的建设理论；正确认识毛泽东思想、邓小平理论、“三个代表”重要思想和科学发展观的历史地位；了解中国共产党建立社会主义的斗争及中国共产党探索中国特色社会主义道路的历程；掌握中国特色社会主义理论体系的形成、发展及特色；理解党的十八大和十八届五中、六中全会精神。</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仿宋" w:hAnsi="仿宋" w:eastAsia="仿宋" w:cs="仿宋"/>
          <w:sz w:val="32"/>
          <w:szCs w:val="32"/>
        </w:rPr>
      </w:pPr>
      <w:r>
        <w:rPr>
          <w:rFonts w:hint="eastAsia" w:asciiTheme="majorEastAsia" w:hAnsiTheme="majorEastAsia" w:eastAsiaTheme="majorEastAsia" w:cstheme="majorEastAsia"/>
          <w:b/>
          <w:bCs/>
          <w:sz w:val="32"/>
          <w:szCs w:val="32"/>
          <w:lang w:eastAsia="zh-CN"/>
        </w:rPr>
        <w:t>二、法律知识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主要考查应试人员对我国法律基础知识的了解以及法律在工作生活中的实际运用能力。主要包括：熟悉掌握宪法的基本内容，正确认识我国国家性质、经济制度、国家结构形式、公民的基本权利和义务以及国家机构；熟悉刑法、行政法、民法等主要实体法的基本概念和基本原则，理解刑事法律关系、行政法律关系、民事法律关系等；了解刑事诉讼法、行政诉讼法、民事诉讼法、仲裁法等主要程序法及其实际运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Theme="majorEastAsia" w:hAnsiTheme="majorEastAsia" w:eastAsiaTheme="majorEastAsia" w:cstheme="majorEastAsia"/>
          <w:b/>
          <w:bCs/>
          <w:sz w:val="32"/>
          <w:szCs w:val="32"/>
          <w:lang w:eastAsia="zh-CN"/>
        </w:rPr>
      </w:pPr>
      <w:r>
        <w:rPr>
          <w:rFonts w:hint="eastAsia" w:asciiTheme="majorEastAsia" w:hAnsiTheme="majorEastAsia" w:eastAsiaTheme="majorEastAsia" w:cstheme="majorEastAsia"/>
          <w:b/>
          <w:bCs/>
          <w:sz w:val="32"/>
          <w:szCs w:val="32"/>
          <w:lang w:eastAsia="zh-CN"/>
        </w:rPr>
        <w:t>三、经济知识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主要考查应试人员对市场经济基本原理、社会主义市场经济体系等内容的理解和运用。主要包括：了解市场经济、社会主义市场经济的含义及特征；正确认识社会主义市场经济的政府宏观调控体系。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仿宋" w:hAnsi="仿宋" w:eastAsia="仿宋" w:cs="仿宋"/>
          <w:sz w:val="32"/>
          <w:szCs w:val="32"/>
        </w:rPr>
      </w:pPr>
      <w:r>
        <w:rPr>
          <w:rFonts w:hint="eastAsia" w:asciiTheme="majorEastAsia" w:hAnsiTheme="majorEastAsia" w:eastAsiaTheme="majorEastAsia" w:cstheme="majorEastAsia"/>
          <w:b/>
          <w:bCs/>
          <w:sz w:val="32"/>
          <w:szCs w:val="32"/>
          <w:lang w:eastAsia="zh-CN"/>
        </w:rPr>
        <w:t>四、道德</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主要考查应试人员对公民道德、社会公德、职业道德、家庭美德的认识理解及应试人员的基本道德素质和修养。主要包括：了解道德的含义、特征及作用，理解把握公民道德建设的重要性和主要内容，正确理解社会主义核心价值观，了解社会公德、职业道德、家庭美德的含义、特点及其主要内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Theme="majorEastAsia" w:hAnsiTheme="majorEastAsia" w:eastAsiaTheme="majorEastAsia" w:cstheme="majorEastAsia"/>
          <w:b/>
          <w:bCs/>
          <w:sz w:val="32"/>
          <w:szCs w:val="32"/>
          <w:lang w:eastAsia="zh-CN"/>
        </w:rPr>
      </w:pPr>
      <w:r>
        <w:rPr>
          <w:rFonts w:hint="eastAsia" w:asciiTheme="majorEastAsia" w:hAnsiTheme="majorEastAsia" w:eastAsiaTheme="majorEastAsia" w:cstheme="majorEastAsia"/>
          <w:b/>
          <w:bCs/>
          <w:sz w:val="32"/>
          <w:szCs w:val="32"/>
          <w:lang w:eastAsia="zh-CN"/>
        </w:rPr>
        <w:t>五、文史常识和科技知识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主要考察应试人员对中国历史发展变迁、历史重大事件的了解认识</w:t>
      </w:r>
      <w:r>
        <w:rPr>
          <w:rFonts w:hint="eastAsia" w:ascii="仿宋" w:hAnsi="仿宋" w:eastAsia="仿宋" w:cs="仿宋"/>
          <w:sz w:val="32"/>
          <w:szCs w:val="32"/>
          <w:lang w:eastAsia="zh-CN"/>
        </w:rPr>
        <w:t>和</w:t>
      </w:r>
      <w:r>
        <w:rPr>
          <w:rFonts w:hint="eastAsia" w:ascii="仿宋" w:hAnsi="仿宋" w:eastAsia="仿宋" w:cs="仿宋"/>
          <w:sz w:val="32"/>
          <w:szCs w:val="32"/>
        </w:rPr>
        <w:t>文学常识</w:t>
      </w:r>
      <w:r>
        <w:rPr>
          <w:rFonts w:hint="eastAsia" w:ascii="仿宋" w:hAnsi="仿宋" w:eastAsia="仿宋" w:cs="仿宋"/>
          <w:sz w:val="32"/>
          <w:szCs w:val="32"/>
          <w:lang w:eastAsia="zh-CN"/>
        </w:rPr>
        <w:t>以及科技知识</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Theme="majorEastAsia" w:hAnsiTheme="majorEastAsia" w:eastAsiaTheme="majorEastAsia" w:cstheme="majorEastAsia"/>
          <w:b/>
          <w:bCs/>
          <w:sz w:val="32"/>
          <w:szCs w:val="32"/>
          <w:lang w:eastAsia="zh-CN"/>
        </w:rPr>
      </w:pPr>
      <w:r>
        <w:rPr>
          <w:rFonts w:hint="eastAsia" w:asciiTheme="majorEastAsia" w:hAnsiTheme="majorEastAsia" w:eastAsiaTheme="majorEastAsia" w:cstheme="majorEastAsia"/>
          <w:b/>
          <w:bCs/>
          <w:sz w:val="32"/>
          <w:szCs w:val="32"/>
          <w:lang w:eastAsia="zh-CN"/>
        </w:rPr>
        <w:t>六、公文写作与处理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主要考查应试人员对公文写作相关知识的了解与实际运用能力。主要包括：熟悉公文的特点、基本格式及公文写作的基本原则和主要方法；把握公文写作的语言特点及要求。</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Theme="majorEastAsia" w:hAnsiTheme="majorEastAsia" w:eastAsiaTheme="majorEastAsia" w:cstheme="majorEastAsia"/>
          <w:b/>
          <w:bCs/>
          <w:sz w:val="32"/>
          <w:szCs w:val="32"/>
          <w:lang w:eastAsia="zh-CN"/>
        </w:rPr>
      </w:pPr>
      <w:r>
        <w:rPr>
          <w:rFonts w:hint="eastAsia" w:asciiTheme="minorEastAsia" w:hAnsiTheme="minorEastAsia" w:eastAsiaTheme="minorEastAsia" w:cstheme="minorEastAsia"/>
          <w:b/>
          <w:bCs/>
          <w:sz w:val="32"/>
          <w:szCs w:val="32"/>
          <w:lang w:eastAsia="zh-CN"/>
        </w:rPr>
        <w:t>七、</w:t>
      </w:r>
      <w:r>
        <w:rPr>
          <w:rFonts w:hint="eastAsia" w:asciiTheme="majorEastAsia" w:hAnsiTheme="majorEastAsia" w:eastAsiaTheme="majorEastAsia" w:cstheme="majorEastAsia"/>
          <w:b/>
          <w:bCs/>
          <w:sz w:val="32"/>
          <w:szCs w:val="32"/>
          <w:lang w:eastAsia="zh-CN"/>
        </w:rPr>
        <w:t>国情省情市情</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主要考查应试人</w:t>
      </w:r>
      <w:bookmarkStart w:id="0" w:name="_GoBack"/>
      <w:bookmarkEnd w:id="0"/>
      <w:r>
        <w:rPr>
          <w:rFonts w:hint="eastAsia" w:ascii="仿宋" w:hAnsi="仿宋" w:eastAsia="仿宋" w:cs="仿宋"/>
          <w:sz w:val="32"/>
          <w:szCs w:val="32"/>
        </w:rPr>
        <w:t>员对我国、我省和我市的地理历史、人文社会、政治经济等基本概况的了解。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Theme="majorEastAsia" w:hAnsiTheme="majorEastAsia" w:eastAsiaTheme="majorEastAsia" w:cstheme="majorEastAsia"/>
          <w:b/>
          <w:bCs/>
          <w:sz w:val="32"/>
          <w:szCs w:val="32"/>
          <w:lang w:eastAsia="zh-CN"/>
        </w:rPr>
      </w:pPr>
      <w:r>
        <w:rPr>
          <w:rFonts w:hint="eastAsia" w:asciiTheme="majorEastAsia" w:hAnsiTheme="majorEastAsia" w:eastAsiaTheme="majorEastAsia" w:cstheme="majorEastAsia"/>
          <w:b/>
          <w:bCs/>
          <w:sz w:val="32"/>
          <w:szCs w:val="32"/>
          <w:lang w:eastAsia="zh-CN"/>
        </w:rPr>
        <w:t>八、时事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Theme="majorEastAsia" w:hAnsiTheme="majorEastAsia" w:eastAsiaTheme="majorEastAsia" w:cstheme="majorEastAsia"/>
          <w:b/>
          <w:bCs/>
          <w:sz w:val="32"/>
          <w:szCs w:val="32"/>
          <w:lang w:eastAsia="zh-CN"/>
        </w:rPr>
      </w:pPr>
      <w:r>
        <w:rPr>
          <w:rFonts w:hint="eastAsia" w:ascii="仿宋" w:hAnsi="仿宋" w:eastAsia="仿宋" w:cs="仿宋"/>
          <w:sz w:val="32"/>
          <w:szCs w:val="32"/>
        </w:rPr>
        <w:t>主要考查应试人员对时事政治的了解。考试内容主要涉及2016年</w:t>
      </w:r>
      <w:r>
        <w:rPr>
          <w:rFonts w:hint="eastAsia" w:ascii="仿宋" w:hAnsi="仿宋" w:eastAsia="仿宋" w:cs="仿宋"/>
          <w:sz w:val="32"/>
          <w:szCs w:val="32"/>
          <w:lang w:val="en-US" w:eastAsia="zh-CN"/>
        </w:rPr>
        <w:t>7</w:t>
      </w:r>
      <w:r>
        <w:rPr>
          <w:rFonts w:hint="eastAsia" w:ascii="仿宋" w:hAnsi="仿宋" w:eastAsia="仿宋" w:cs="仿宋"/>
          <w:sz w:val="32"/>
          <w:szCs w:val="32"/>
        </w:rPr>
        <w:t>月</w:t>
      </w:r>
      <w:r>
        <w:rPr>
          <w:rFonts w:hint="eastAsia" w:ascii="仿宋" w:hAnsi="仿宋" w:eastAsia="仿宋" w:cs="仿宋"/>
          <w:sz w:val="32"/>
          <w:szCs w:val="32"/>
          <w:lang w:val="en-US" w:eastAsia="zh-CN"/>
        </w:rPr>
        <w:t>1</w:t>
      </w:r>
      <w:r>
        <w:rPr>
          <w:rFonts w:hint="eastAsia" w:ascii="仿宋" w:hAnsi="仿宋" w:eastAsia="仿宋" w:cs="仿宋"/>
          <w:sz w:val="32"/>
          <w:szCs w:val="32"/>
        </w:rPr>
        <w:t>日至2017年</w:t>
      </w:r>
      <w:r>
        <w:rPr>
          <w:rFonts w:hint="eastAsia" w:ascii="仿宋" w:hAnsi="仿宋" w:eastAsia="仿宋" w:cs="仿宋"/>
          <w:sz w:val="32"/>
          <w:szCs w:val="32"/>
          <w:lang w:val="en-US" w:eastAsia="zh-CN"/>
        </w:rPr>
        <w:t>7</w:t>
      </w:r>
      <w:r>
        <w:rPr>
          <w:rFonts w:hint="eastAsia" w:ascii="仿宋" w:hAnsi="仿宋" w:eastAsia="仿宋" w:cs="仿宋"/>
          <w:sz w:val="32"/>
          <w:szCs w:val="32"/>
        </w:rPr>
        <w:t>月1日期间国际、国内发生的重大时事。</w:t>
      </w:r>
      <w:r>
        <w:rPr>
          <w:rFonts w:hint="eastAsia" w:ascii="仿宋" w:hAnsi="仿宋" w:eastAsia="仿宋" w:cs="仿宋"/>
          <w:sz w:val="32"/>
          <w:szCs w:val="32"/>
        </w:rPr>
        <w:br w:type="textWrapping"/>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Theme="majorEastAsia" w:hAnsiTheme="majorEastAsia" w:eastAsiaTheme="majorEastAsia" w:cstheme="majorEastAsia"/>
          <w:b/>
          <w:bCs/>
          <w:sz w:val="32"/>
          <w:szCs w:val="32"/>
          <w:lang w:eastAsia="zh-CN"/>
        </w:rPr>
        <w:t>九、事业单位人事管理制度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宋体" w:eastAsia="仿宋" w:cs="宋体"/>
          <w:color w:val="353535"/>
          <w:kern w:val="0"/>
          <w:sz w:val="32"/>
          <w:szCs w:val="21"/>
        </w:rPr>
      </w:pPr>
      <w:r>
        <w:rPr>
          <w:rFonts w:hint="eastAsia" w:ascii="仿宋" w:hAnsi="仿宋" w:eastAsia="仿宋" w:cs="仿宋"/>
          <w:sz w:val="32"/>
          <w:szCs w:val="32"/>
        </w:rPr>
        <w:t>主要考查应试人员对《事业单位人事管理条例》的认识了解。</w:t>
      </w:r>
    </w:p>
    <w:sectPr>
      <w:headerReference r:id="rId3" w:type="default"/>
      <w:footerReference r:id="rId4" w:type="default"/>
      <w:footerReference r:id="rId5" w:type="even"/>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宋体"/>
    <w:panose1 w:val="00000000000000000000"/>
    <w:charset w:val="86"/>
    <w:family w:val="roma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幼圆">
    <w:panose1 w:val="02010509060101010101"/>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方正姚体">
    <w:panose1 w:val="02010601030101010101"/>
    <w:charset w:val="86"/>
    <w:family w:val="auto"/>
    <w:pitch w:val="default"/>
    <w:sig w:usb0="00000003"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separate"/>
    </w:r>
    <w:r>
      <w:rPr>
        <w:rStyle w:val="5"/>
      </w:rPr>
      <w:t>10</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3445C1"/>
    <w:rsid w:val="0EB9266B"/>
    <w:rsid w:val="1A966CA3"/>
    <w:rsid w:val="48EA65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2017-09-21T14:37:00Z</dcterms:created>
  <dc:creator>lenovo</dc:creator>
  <cp:lastModifiedBy>lenovo</cp:lastModifiedBy>
  <dcterms:modified xsi:type="dcterms:W3CDTF">2017-09-22T07:59:08Z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