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66" w:type="dxa"/>
        <w:jc w:val="center"/>
        <w:tblInd w:w="-33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909090"/>
        <w:tblLayout w:type="fixed"/>
        <w:tblCellMar>
          <w:top w:w="15" w:type="dxa"/>
          <w:left w:w="0" w:type="dxa"/>
          <w:bottom w:w="0" w:type="dxa"/>
          <w:right w:w="0" w:type="dxa"/>
        </w:tblCellMar>
      </w:tblPr>
      <w:tblGrid>
        <w:gridCol w:w="651"/>
        <w:gridCol w:w="574"/>
        <w:gridCol w:w="744"/>
        <w:gridCol w:w="729"/>
        <w:gridCol w:w="543"/>
        <w:gridCol w:w="931"/>
        <w:gridCol w:w="1381"/>
        <w:gridCol w:w="1536"/>
        <w:gridCol w:w="187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90909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891" w:hRule="atLeast"/>
          <w:jc w:val="center"/>
        </w:trPr>
        <w:tc>
          <w:tcPr>
            <w:tcW w:w="65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职位代码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职位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学历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专业</w:t>
            </w:r>
          </w:p>
        </w:tc>
        <w:tc>
          <w:tcPr>
            <w:tcW w:w="543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人数</w:t>
            </w:r>
          </w:p>
        </w:tc>
        <w:tc>
          <w:tcPr>
            <w:tcW w:w="93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38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年龄（周岁）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薪酬（元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/</w:t>
            </w:r>
            <w:r>
              <w:rPr>
                <w:rStyle w:val="4"/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月）</w:t>
            </w:r>
          </w:p>
        </w:tc>
        <w:tc>
          <w:tcPr>
            <w:tcW w:w="187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备   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90909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5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01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专业技术人员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全日制大专及本科以上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交通土建相关专业</w:t>
            </w:r>
          </w:p>
        </w:tc>
        <w:tc>
          <w:tcPr>
            <w:tcW w:w="543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15</w:t>
            </w:r>
          </w:p>
        </w:tc>
        <w:tc>
          <w:tcPr>
            <w:tcW w:w="93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138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18—35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3000</w:t>
            </w:r>
          </w:p>
        </w:tc>
        <w:tc>
          <w:tcPr>
            <w:tcW w:w="187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同等条件下，有从事本行业三年以上工作经历优先录用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90909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65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02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汽车驾驶员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初中以上文化程度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国家承认的以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C1</w:t>
            </w:r>
            <w:r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以上驾照</w:t>
            </w:r>
          </w:p>
        </w:tc>
        <w:tc>
          <w:tcPr>
            <w:tcW w:w="543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5</w:t>
            </w:r>
          </w:p>
        </w:tc>
        <w:tc>
          <w:tcPr>
            <w:tcW w:w="93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男性</w:t>
            </w:r>
          </w:p>
        </w:tc>
        <w:tc>
          <w:tcPr>
            <w:tcW w:w="138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20--40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3000</w:t>
            </w:r>
          </w:p>
        </w:tc>
        <w:tc>
          <w:tcPr>
            <w:tcW w:w="187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  <w:rPr>
                <w:i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  <w:bdr w:val="none" w:color="auto" w:sz="0" w:space="0"/>
              </w:rPr>
              <w:t>同等条下，退伍军人优先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2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88888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88888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2017-09-22T06:34:14Z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