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5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74747"/>
          <w:spacing w:val="0"/>
          <w:sz w:val="31"/>
          <w:szCs w:val="31"/>
          <w:bdr w:val="none" w:color="auto" w:sz="0" w:space="0"/>
          <w:shd w:val="clear" w:fill="FFFFFF"/>
        </w:rPr>
        <w:t>招聘职位及人数</w:t>
      </w:r>
    </w:p>
    <w:tbl>
      <w:tblPr>
        <w:tblW w:w="9253" w:type="dxa"/>
        <w:jc w:val="center"/>
        <w:tblCellSpacing w:w="0" w:type="dxa"/>
        <w:tblInd w:w="-3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90909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7"/>
        <w:gridCol w:w="1897"/>
        <w:gridCol w:w="3179"/>
        <w:gridCol w:w="2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474747"/>
                <w:spacing w:val="0"/>
                <w:sz w:val="28"/>
                <w:szCs w:val="28"/>
                <w:bdr w:val="none" w:color="auto" w:sz="0" w:space="0"/>
              </w:rPr>
              <w:t>岗位</w:t>
            </w:r>
          </w:p>
        </w:tc>
        <w:tc>
          <w:tcPr>
            <w:tcW w:w="18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74747"/>
                <w:spacing w:val="0"/>
                <w:sz w:val="28"/>
                <w:szCs w:val="28"/>
                <w:bdr w:val="none" w:color="auto" w:sz="0" w:space="0"/>
              </w:rPr>
              <w:t>招聘人数</w:t>
            </w:r>
          </w:p>
        </w:tc>
        <w:tc>
          <w:tcPr>
            <w:tcW w:w="31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74747"/>
                <w:spacing w:val="0"/>
                <w:sz w:val="28"/>
                <w:szCs w:val="28"/>
                <w:bdr w:val="none" w:color="auto" w:sz="0" w:space="0"/>
              </w:rPr>
              <w:t>专业</w:t>
            </w:r>
          </w:p>
        </w:tc>
        <w:tc>
          <w:tcPr>
            <w:tcW w:w="22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74747"/>
                <w:spacing w:val="0"/>
                <w:sz w:val="28"/>
                <w:szCs w:val="28"/>
                <w:bdr w:val="none" w:color="auto" w:sz="0" w:space="0"/>
              </w:rPr>
              <w:t>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18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74747"/>
                <w:spacing w:val="0"/>
                <w:sz w:val="28"/>
                <w:szCs w:val="28"/>
                <w:bdr w:val="none" w:color="auto" w:sz="0" w:space="0"/>
              </w:rPr>
              <w:t>综合辅助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74747"/>
                <w:spacing w:val="0"/>
                <w:sz w:val="28"/>
                <w:szCs w:val="28"/>
                <w:bdr w:val="none" w:color="auto" w:sz="0" w:space="0"/>
              </w:rPr>
              <w:t>文秘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74747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74747"/>
                <w:spacing w:val="0"/>
                <w:sz w:val="28"/>
                <w:szCs w:val="28"/>
                <w:bdr w:val="none" w:color="auto" w:sz="0" w:space="0"/>
              </w:rPr>
              <w:t>中国语言文学类或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74747"/>
                <w:spacing w:val="0"/>
                <w:sz w:val="28"/>
                <w:szCs w:val="28"/>
                <w:bdr w:val="none" w:color="auto" w:sz="0" w:space="0"/>
              </w:rPr>
              <w:t>新闻传播类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74747"/>
                <w:spacing w:val="0"/>
                <w:sz w:val="28"/>
                <w:szCs w:val="28"/>
                <w:bdr w:val="none" w:color="auto" w:sz="0" w:space="0"/>
              </w:rPr>
              <w:t>大专及以上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18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74747"/>
                <w:spacing w:val="0"/>
                <w:sz w:val="28"/>
                <w:szCs w:val="28"/>
                <w:bdr w:val="none" w:color="auto" w:sz="0" w:space="0"/>
              </w:rPr>
              <w:t>综合辅助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74747"/>
                <w:spacing w:val="0"/>
                <w:sz w:val="28"/>
                <w:szCs w:val="28"/>
                <w:bdr w:val="none" w:color="auto" w:sz="0" w:space="0"/>
              </w:rPr>
              <w:t>技术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74747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74747"/>
                <w:spacing w:val="0"/>
                <w:sz w:val="28"/>
                <w:szCs w:val="28"/>
                <w:bdr w:val="none" w:color="auto" w:sz="0" w:space="0"/>
              </w:rPr>
              <w:t>计算机类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74747"/>
                <w:spacing w:val="0"/>
                <w:sz w:val="28"/>
                <w:szCs w:val="28"/>
                <w:bdr w:val="none" w:color="auto" w:sz="0" w:space="0"/>
              </w:rPr>
              <w:t>大专及以上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74747"/>
                <w:spacing w:val="0"/>
                <w:sz w:val="28"/>
                <w:szCs w:val="28"/>
                <w:bdr w:val="none" w:color="auto" w:sz="0" w:space="0"/>
              </w:rPr>
              <w:t>检察业务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74747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74747"/>
                <w:spacing w:val="0"/>
                <w:sz w:val="28"/>
                <w:szCs w:val="28"/>
                <w:bdr w:val="none" w:color="auto" w:sz="0" w:space="0"/>
              </w:rPr>
              <w:t>法学类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74747"/>
                <w:spacing w:val="0"/>
                <w:sz w:val="28"/>
                <w:szCs w:val="28"/>
                <w:bdr w:val="none" w:color="auto" w:sz="0" w:space="0"/>
              </w:rPr>
              <w:t>大专及以上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E1167"/>
    <w:rsid w:val="69AE11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2017-03-17T11:01:00Z</dcterms:created>
  <dc:creator>sj</dc:creator>
  <cp:lastModifiedBy>sj</cp:lastModifiedBy>
  <dcterms:modified xsi:type="dcterms:W3CDTF">2017-03-17T11:01:44Z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