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</w:pPr>
      <w: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  <w:t>福州市仓山区财政局编外人员招聘人数及条件</w:t>
      </w:r>
    </w:p>
    <w:tbl>
      <w:tblPr>
        <w:tblW w:w="8512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849"/>
        <w:gridCol w:w="1030"/>
        <w:gridCol w:w="824"/>
        <w:gridCol w:w="1277"/>
        <w:gridCol w:w="1614"/>
        <w:gridCol w:w="15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工作岗位</w:t>
            </w:r>
          </w:p>
        </w:tc>
        <w:tc>
          <w:tcPr>
            <w:tcW w:w="8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人数</w:t>
            </w:r>
          </w:p>
        </w:tc>
        <w:tc>
          <w:tcPr>
            <w:tcW w:w="10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8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2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</w:p>
        </w:tc>
        <w:tc>
          <w:tcPr>
            <w:tcW w:w="16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</w:t>
            </w:r>
          </w:p>
        </w:tc>
        <w:tc>
          <w:tcPr>
            <w:tcW w:w="15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从业资格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技术岗位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36"/>
                <w:szCs w:val="36"/>
              </w:rPr>
            </w:pPr>
            <w:r>
              <w:rPr>
                <w:rFonts w:ascii="Arial" w:hAnsi="Arial" w:eastAsia="Tahoma" w:cs="Arial"/>
                <w:sz w:val="22"/>
                <w:szCs w:val="22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36"/>
                <w:szCs w:val="36"/>
              </w:rPr>
            </w:pPr>
            <w:r>
              <w:rPr>
                <w:rFonts w:hint="default" w:ascii="Arial" w:hAnsi="Arial" w:eastAsia="Tahoma" w:cs="Arial"/>
                <w:sz w:val="22"/>
                <w:szCs w:val="22"/>
              </w:rPr>
              <w:t>18-35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周岁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不限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本科及以上学历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会计与审计类、财政金融类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会计从业资格证</w:t>
            </w:r>
          </w:p>
        </w:tc>
      </w:tr>
    </w:tbl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07D4A"/>
    <w:rsid w:val="42207D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616161"/>
      <w:sz w:val="18"/>
      <w:szCs w:val="18"/>
      <w:u w:val="none"/>
    </w:rPr>
  </w:style>
  <w:style w:type="character" w:styleId="5">
    <w:name w:val="Hyperlink"/>
    <w:basedOn w:val="3"/>
    <w:uiPriority w:val="0"/>
    <w:rPr>
      <w:color w:val="616161"/>
      <w:sz w:val="18"/>
      <w:szCs w:val="18"/>
      <w:u w:val="none"/>
    </w:rPr>
  </w:style>
  <w:style w:type="character" w:customStyle="1" w:styleId="7">
    <w:name w:val="disabled"/>
    <w:basedOn w:val="3"/>
    <w:uiPriority w:val="0"/>
    <w:rPr>
      <w:color w:val="DDDDDD"/>
      <w:bdr w:val="single" w:color="EEEEEE" w:sz="6" w:space="0"/>
    </w:rPr>
  </w:style>
  <w:style w:type="character" w:customStyle="1" w:styleId="8">
    <w:name w:val="current3"/>
    <w:basedOn w:val="3"/>
    <w:uiPriority w:val="0"/>
    <w:rPr>
      <w:b/>
      <w:color w:val="FFFFFF"/>
      <w:bdr w:val="single" w:color="000099" w:sz="6" w:space="0"/>
      <w:shd w:val="clear" w:fill="000099"/>
    </w:rPr>
  </w:style>
  <w:style w:type="character" w:customStyle="1" w:styleId="9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2016-11-08T13:31:00Z</dcterms:created>
  <dc:creator>guoqiang</dc:creator>
  <cp:lastModifiedBy>guoqiang</cp:lastModifiedBy>
  <dcterms:modified xsi:type="dcterms:W3CDTF">2016-11-08T13:31:50Z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