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40" w:lineRule="atLeast"/>
        <w:ind w:left="0" w:right="0" w:firstLine="420"/>
        <w:jc w:val="center"/>
        <w:rPr>
          <w:rFonts w:hint="eastAsia" w:ascii="宋体" w:hAnsi="宋体" w:eastAsia="宋体" w:cs="宋体"/>
          <w:b w:val="0"/>
          <w:i w:val="0"/>
          <w:caps w:val="0"/>
          <w:color w:val="2B2B2B"/>
          <w:spacing w:val="0"/>
          <w:sz w:val="19"/>
          <w:szCs w:val="19"/>
        </w:rPr>
      </w:pPr>
      <w:r>
        <w:rPr>
          <w:rFonts w:ascii="黑体" w:hAnsi="宋体" w:eastAsia="黑体" w:cs="黑体"/>
          <w:b/>
          <w:i w:val="0"/>
          <w:caps w:val="0"/>
          <w:color w:val="2B2B2B"/>
          <w:spacing w:val="0"/>
          <w:kern w:val="0"/>
          <w:sz w:val="30"/>
          <w:szCs w:val="30"/>
          <w:shd w:val="clear" w:fill="FFFFFF"/>
          <w:lang w:val="en-US" w:eastAsia="zh-CN" w:bidi="ar"/>
        </w:rPr>
        <w:t>2016</w:t>
      </w:r>
      <w:r>
        <w:rPr>
          <w:rFonts w:hint="eastAsia" w:ascii="黑体" w:hAnsi="宋体" w:eastAsia="黑体" w:cs="黑体"/>
          <w:b/>
          <w:i w:val="0"/>
          <w:caps w:val="0"/>
          <w:color w:val="2B2B2B"/>
          <w:spacing w:val="0"/>
          <w:kern w:val="0"/>
          <w:sz w:val="30"/>
          <w:szCs w:val="30"/>
          <w:shd w:val="clear" w:fill="FFFFFF"/>
          <w:lang w:val="en-US" w:eastAsia="zh-CN" w:bidi="ar"/>
        </w:rPr>
        <w:t>年昌吉州社会保险管理局面向社会公开招聘员额控制数工作人员岗位表</w:t>
      </w:r>
    </w:p>
    <w:tbl>
      <w:tblPr>
        <w:tblpPr w:vertAnchor="text" w:tblpXSpec="left"/>
        <w:tblW w:w="1369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95"/>
        <w:gridCol w:w="1340"/>
        <w:gridCol w:w="828"/>
        <w:gridCol w:w="894"/>
        <w:gridCol w:w="894"/>
        <w:gridCol w:w="1611"/>
        <w:gridCol w:w="1288"/>
        <w:gridCol w:w="1468"/>
        <w:gridCol w:w="2181"/>
        <w:gridCol w:w="22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453" w:hRule="atLeast"/>
        </w:trPr>
        <w:tc>
          <w:tcPr>
            <w:tcW w:w="895" w:type="dxa"/>
            <w:tcBorders>
              <w:top w:val="single" w:color="auto"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单位</w:t>
            </w:r>
          </w:p>
        </w:tc>
        <w:tc>
          <w:tcPr>
            <w:tcW w:w="1340"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招聘职位</w:t>
            </w:r>
          </w:p>
        </w:tc>
        <w:tc>
          <w:tcPr>
            <w:tcW w:w="828"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 </w:t>
            </w:r>
          </w:p>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招聘人数</w:t>
            </w:r>
          </w:p>
        </w:tc>
        <w:tc>
          <w:tcPr>
            <w:tcW w:w="894"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性别</w:t>
            </w:r>
          </w:p>
        </w:tc>
        <w:tc>
          <w:tcPr>
            <w:tcW w:w="894"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族别</w:t>
            </w:r>
          </w:p>
        </w:tc>
        <w:tc>
          <w:tcPr>
            <w:tcW w:w="1611"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年龄</w:t>
            </w:r>
          </w:p>
        </w:tc>
        <w:tc>
          <w:tcPr>
            <w:tcW w:w="1288" w:type="dxa"/>
            <w:tcBorders>
              <w:top w:val="single" w:color="auto" w:sz="8" w:space="0"/>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学历</w:t>
            </w:r>
          </w:p>
        </w:tc>
        <w:tc>
          <w:tcPr>
            <w:tcW w:w="1468"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专业</w:t>
            </w:r>
          </w:p>
        </w:tc>
        <w:tc>
          <w:tcPr>
            <w:tcW w:w="2181"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户籍条件</w:t>
            </w:r>
          </w:p>
        </w:tc>
        <w:tc>
          <w:tcPr>
            <w:tcW w:w="2298" w:type="dxa"/>
            <w:tcBorders>
              <w:top w:val="single" w:color="auto"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73" w:hRule="atLeast"/>
        </w:trPr>
        <w:tc>
          <w:tcPr>
            <w:tcW w:w="895"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left"/>
              <w:rPr>
                <w:sz w:val="19"/>
                <w:szCs w:val="19"/>
              </w:rPr>
            </w:pPr>
            <w:r>
              <w:rPr>
                <w:rFonts w:hint="eastAsia" w:ascii="宋体" w:hAnsi="宋体" w:eastAsia="宋体" w:cs="宋体"/>
                <w:b w:val="0"/>
                <w:i w:val="0"/>
                <w:caps w:val="0"/>
                <w:color w:val="2B2B2B"/>
                <w:spacing w:val="0"/>
                <w:kern w:val="0"/>
                <w:sz w:val="19"/>
                <w:szCs w:val="19"/>
                <w:lang w:val="en-US" w:eastAsia="zh-CN" w:bidi="ar"/>
              </w:rPr>
              <w:t>昌吉州社会保险管理局</w:t>
            </w:r>
          </w:p>
        </w:tc>
        <w:tc>
          <w:tcPr>
            <w:tcW w:w="1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left"/>
              <w:rPr>
                <w:sz w:val="19"/>
                <w:szCs w:val="19"/>
              </w:rPr>
            </w:pPr>
            <w:r>
              <w:rPr>
                <w:rFonts w:hint="eastAsia" w:ascii="宋体" w:hAnsi="宋体" w:eastAsia="宋体" w:cs="宋体"/>
                <w:b w:val="0"/>
                <w:i w:val="0"/>
                <w:caps w:val="0"/>
                <w:color w:val="2B2B2B"/>
                <w:spacing w:val="0"/>
                <w:kern w:val="0"/>
                <w:sz w:val="19"/>
                <w:szCs w:val="19"/>
                <w:lang w:val="en-US" w:eastAsia="zh-CN" w:bidi="ar"/>
              </w:rPr>
              <w:t>综合柜员A</w:t>
            </w:r>
          </w:p>
        </w:tc>
        <w:tc>
          <w:tcPr>
            <w:tcW w:w="8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2</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161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26周岁及以下</w:t>
            </w:r>
          </w:p>
        </w:tc>
        <w:tc>
          <w:tcPr>
            <w:tcW w:w="128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本科以及上</w:t>
            </w:r>
          </w:p>
        </w:tc>
        <w:tc>
          <w:tcPr>
            <w:tcW w:w="14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财税类</w:t>
            </w:r>
          </w:p>
        </w:tc>
        <w:tc>
          <w:tcPr>
            <w:tcW w:w="21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昌吉州行政辖区户籍</w:t>
            </w:r>
          </w:p>
        </w:tc>
        <w:tc>
          <w:tcPr>
            <w:tcW w:w="22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全日制普通院校毕业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27" w:hRule="atLeast"/>
        </w:trPr>
        <w:tc>
          <w:tcPr>
            <w:tcW w:w="895"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2B2B2B"/>
                <w:spacing w:val="0"/>
                <w:sz w:val="18"/>
                <w:szCs w:val="18"/>
              </w:rPr>
            </w:pPr>
          </w:p>
        </w:tc>
        <w:tc>
          <w:tcPr>
            <w:tcW w:w="1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left"/>
              <w:rPr>
                <w:sz w:val="19"/>
                <w:szCs w:val="19"/>
              </w:rPr>
            </w:pPr>
            <w:r>
              <w:rPr>
                <w:rFonts w:hint="eastAsia" w:ascii="宋体" w:hAnsi="宋体" w:eastAsia="宋体" w:cs="宋体"/>
                <w:b w:val="0"/>
                <w:i w:val="0"/>
                <w:caps w:val="0"/>
                <w:color w:val="2B2B2B"/>
                <w:spacing w:val="0"/>
                <w:kern w:val="0"/>
                <w:sz w:val="19"/>
                <w:szCs w:val="19"/>
                <w:lang w:val="en-US" w:eastAsia="zh-CN" w:bidi="ar"/>
              </w:rPr>
              <w:t>综合柜员B</w:t>
            </w:r>
          </w:p>
        </w:tc>
        <w:tc>
          <w:tcPr>
            <w:tcW w:w="8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3</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161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26周岁及以下</w:t>
            </w:r>
          </w:p>
        </w:tc>
        <w:tc>
          <w:tcPr>
            <w:tcW w:w="128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本科以及上</w:t>
            </w:r>
          </w:p>
        </w:tc>
        <w:tc>
          <w:tcPr>
            <w:tcW w:w="14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left"/>
              <w:rPr>
                <w:sz w:val="19"/>
                <w:szCs w:val="19"/>
              </w:rPr>
            </w:pPr>
            <w:r>
              <w:rPr>
                <w:rFonts w:hint="eastAsia" w:ascii="宋体" w:hAnsi="宋体" w:eastAsia="宋体" w:cs="宋体"/>
                <w:b w:val="0"/>
                <w:i w:val="0"/>
                <w:caps w:val="0"/>
                <w:color w:val="2B2B2B"/>
                <w:spacing w:val="0"/>
                <w:kern w:val="0"/>
                <w:sz w:val="19"/>
                <w:szCs w:val="19"/>
                <w:lang w:val="en-US" w:eastAsia="zh-CN" w:bidi="ar"/>
              </w:rPr>
              <w:t>经济学、经济贸易与管理类</w:t>
            </w:r>
          </w:p>
        </w:tc>
        <w:tc>
          <w:tcPr>
            <w:tcW w:w="21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昌吉州行政辖区户籍</w:t>
            </w:r>
          </w:p>
        </w:tc>
        <w:tc>
          <w:tcPr>
            <w:tcW w:w="22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全日制普通院校毕业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73" w:hRule="atLeast"/>
        </w:trPr>
        <w:tc>
          <w:tcPr>
            <w:tcW w:w="895"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2B2B2B"/>
                <w:spacing w:val="0"/>
                <w:sz w:val="18"/>
                <w:szCs w:val="18"/>
              </w:rPr>
            </w:pPr>
          </w:p>
        </w:tc>
        <w:tc>
          <w:tcPr>
            <w:tcW w:w="1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left"/>
              <w:rPr>
                <w:sz w:val="19"/>
                <w:szCs w:val="19"/>
              </w:rPr>
            </w:pPr>
            <w:r>
              <w:rPr>
                <w:rFonts w:hint="eastAsia" w:ascii="宋体" w:hAnsi="宋体" w:eastAsia="宋体" w:cs="宋体"/>
                <w:b w:val="0"/>
                <w:i w:val="0"/>
                <w:caps w:val="0"/>
                <w:color w:val="2B2B2B"/>
                <w:spacing w:val="0"/>
                <w:kern w:val="0"/>
                <w:sz w:val="19"/>
                <w:szCs w:val="19"/>
                <w:lang w:val="en-US" w:eastAsia="zh-CN" w:bidi="ar"/>
              </w:rPr>
              <w:t>综合柜员C</w:t>
            </w:r>
          </w:p>
        </w:tc>
        <w:tc>
          <w:tcPr>
            <w:tcW w:w="8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3</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161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26周岁及以下</w:t>
            </w:r>
          </w:p>
        </w:tc>
        <w:tc>
          <w:tcPr>
            <w:tcW w:w="128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本科以及上</w:t>
            </w:r>
          </w:p>
        </w:tc>
        <w:tc>
          <w:tcPr>
            <w:tcW w:w="14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会计审计类</w:t>
            </w:r>
          </w:p>
        </w:tc>
        <w:tc>
          <w:tcPr>
            <w:tcW w:w="21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昌吉州行政辖区户籍</w:t>
            </w:r>
          </w:p>
        </w:tc>
        <w:tc>
          <w:tcPr>
            <w:tcW w:w="22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全日制普通院校毕业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86" w:hRule="atLeast"/>
        </w:trPr>
        <w:tc>
          <w:tcPr>
            <w:tcW w:w="895"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2B2B2B"/>
                <w:spacing w:val="0"/>
                <w:sz w:val="18"/>
                <w:szCs w:val="18"/>
              </w:rPr>
            </w:pPr>
          </w:p>
        </w:tc>
        <w:tc>
          <w:tcPr>
            <w:tcW w:w="1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综合柜员D</w:t>
            </w:r>
          </w:p>
        </w:tc>
        <w:tc>
          <w:tcPr>
            <w:tcW w:w="82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2</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女</w:t>
            </w:r>
          </w:p>
        </w:tc>
        <w:tc>
          <w:tcPr>
            <w:tcW w:w="89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161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30周岁及以下</w:t>
            </w:r>
          </w:p>
        </w:tc>
        <w:tc>
          <w:tcPr>
            <w:tcW w:w="128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本科以及上</w:t>
            </w:r>
          </w:p>
        </w:tc>
        <w:tc>
          <w:tcPr>
            <w:tcW w:w="14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不限</w:t>
            </w:r>
          </w:p>
        </w:tc>
        <w:tc>
          <w:tcPr>
            <w:tcW w:w="21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昌吉州行政辖区户籍</w:t>
            </w:r>
          </w:p>
        </w:tc>
        <w:tc>
          <w:tcPr>
            <w:tcW w:w="22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rPr>
                <w:sz w:val="19"/>
                <w:szCs w:val="19"/>
              </w:rPr>
            </w:pPr>
            <w:r>
              <w:rPr>
                <w:rFonts w:hint="eastAsia" w:ascii="宋体" w:hAnsi="宋体" w:eastAsia="宋体" w:cs="宋体"/>
                <w:b w:val="0"/>
                <w:i w:val="0"/>
                <w:caps w:val="0"/>
                <w:color w:val="2B2B2B"/>
                <w:spacing w:val="0"/>
                <w:kern w:val="0"/>
                <w:sz w:val="19"/>
                <w:szCs w:val="19"/>
                <w:lang w:val="en-US" w:eastAsia="zh-CN" w:bidi="ar"/>
              </w:rPr>
              <w:t> </w:t>
            </w:r>
          </w:p>
        </w:tc>
      </w:tr>
    </w:tbl>
    <w:p>
      <w:pPr>
        <w:keepNext w:val="0"/>
        <w:keepLines w:val="0"/>
        <w:widowControl/>
        <w:suppressLineNumbers w:val="0"/>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2B2B2B"/>
          <w:spacing w:val="0"/>
          <w:sz w:val="19"/>
          <w:szCs w:val="19"/>
        </w:rPr>
      </w:pPr>
      <w:r>
        <w:rPr>
          <w:rFonts w:hint="eastAsia" w:ascii="宋体" w:hAnsi="宋体" w:eastAsia="宋体" w:cs="宋体"/>
          <w:b w:val="0"/>
          <w:i w:val="0"/>
          <w:caps w:val="0"/>
          <w:color w:val="2B2B2B"/>
          <w:spacing w:val="0"/>
          <w:kern w:val="0"/>
          <w:sz w:val="19"/>
          <w:szCs w:val="19"/>
          <w:shd w:val="clear" w:fill="FFFFFF"/>
          <w:lang w:val="en-US" w:eastAsia="zh-CN" w:bidi="ar"/>
        </w:rPr>
        <w:t> </w:t>
      </w:r>
    </w:p>
    <w:p>
      <w:pPr>
        <w:rPr>
          <w:rFonts w:hint="eastAsia" w:eastAsia="仿宋_GB2312"/>
          <w:b/>
          <w:bCs/>
          <w:lang w:val="en-US" w:eastAsia="zh-CN"/>
        </w:rPr>
      </w:pPr>
      <w:bookmarkStart w:id="0" w:name="_GoBack"/>
      <w:bookmarkEnd w:id="0"/>
    </w:p>
    <w:sectPr>
      <w:endnotePr>
        <w:numFmt w:val="decimal"/>
      </w:endnotePr>
      <w:pgSz w:w="16838" w:h="11906" w:orient="landscape"/>
      <w:pgMar w:top="1474" w:right="1474" w:bottom="1474"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大标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仿宋_BG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5A3"/>
    <w:rsid w:val="00770625"/>
    <w:rsid w:val="01AC1D09"/>
    <w:rsid w:val="01D41C19"/>
    <w:rsid w:val="02434BD6"/>
    <w:rsid w:val="02617A0A"/>
    <w:rsid w:val="02733CD0"/>
    <w:rsid w:val="02A553B6"/>
    <w:rsid w:val="03921B59"/>
    <w:rsid w:val="03D130E4"/>
    <w:rsid w:val="04692ED7"/>
    <w:rsid w:val="047861C9"/>
    <w:rsid w:val="05522642"/>
    <w:rsid w:val="055F3F2A"/>
    <w:rsid w:val="0590031A"/>
    <w:rsid w:val="06DA7408"/>
    <w:rsid w:val="07271AD6"/>
    <w:rsid w:val="073B21E9"/>
    <w:rsid w:val="077D7B5B"/>
    <w:rsid w:val="07BC180B"/>
    <w:rsid w:val="080D725A"/>
    <w:rsid w:val="08C55185"/>
    <w:rsid w:val="08CE6203"/>
    <w:rsid w:val="08F51946"/>
    <w:rsid w:val="08F864EB"/>
    <w:rsid w:val="09012290"/>
    <w:rsid w:val="092624B2"/>
    <w:rsid w:val="09303CD9"/>
    <w:rsid w:val="0960392F"/>
    <w:rsid w:val="0AF67248"/>
    <w:rsid w:val="0B580D42"/>
    <w:rsid w:val="0B914B2A"/>
    <w:rsid w:val="0D166349"/>
    <w:rsid w:val="0D280FBD"/>
    <w:rsid w:val="0D931CBF"/>
    <w:rsid w:val="0D9E1EE3"/>
    <w:rsid w:val="0E644596"/>
    <w:rsid w:val="0EF10576"/>
    <w:rsid w:val="0F370D1D"/>
    <w:rsid w:val="0F5919FB"/>
    <w:rsid w:val="0F5F0FCA"/>
    <w:rsid w:val="0F9104D0"/>
    <w:rsid w:val="1069147D"/>
    <w:rsid w:val="11070081"/>
    <w:rsid w:val="11423AEA"/>
    <w:rsid w:val="115C0A40"/>
    <w:rsid w:val="11933C74"/>
    <w:rsid w:val="122065D0"/>
    <w:rsid w:val="12275F28"/>
    <w:rsid w:val="133C5682"/>
    <w:rsid w:val="145E00E4"/>
    <w:rsid w:val="158E1B0D"/>
    <w:rsid w:val="15EC1E74"/>
    <w:rsid w:val="16FC1CB1"/>
    <w:rsid w:val="17F378F2"/>
    <w:rsid w:val="1849287F"/>
    <w:rsid w:val="18524088"/>
    <w:rsid w:val="188E20DC"/>
    <w:rsid w:val="18EB333D"/>
    <w:rsid w:val="19500728"/>
    <w:rsid w:val="198D677C"/>
    <w:rsid w:val="19A06316"/>
    <w:rsid w:val="19E71B50"/>
    <w:rsid w:val="1A0D7423"/>
    <w:rsid w:val="1A5F79EB"/>
    <w:rsid w:val="1AAC0614"/>
    <w:rsid w:val="1AE53C53"/>
    <w:rsid w:val="1B096967"/>
    <w:rsid w:val="1B0A09AD"/>
    <w:rsid w:val="1B8D1712"/>
    <w:rsid w:val="1C2A28C8"/>
    <w:rsid w:val="1C62139D"/>
    <w:rsid w:val="1C8F65FB"/>
    <w:rsid w:val="1CA7261D"/>
    <w:rsid w:val="1D8532C0"/>
    <w:rsid w:val="1D956A22"/>
    <w:rsid w:val="1EE40154"/>
    <w:rsid w:val="1F48511F"/>
    <w:rsid w:val="1FB347CE"/>
    <w:rsid w:val="20944A05"/>
    <w:rsid w:val="20FB6D01"/>
    <w:rsid w:val="214D671D"/>
    <w:rsid w:val="21587FC7"/>
    <w:rsid w:val="21AA2E96"/>
    <w:rsid w:val="21E433FB"/>
    <w:rsid w:val="2267728A"/>
    <w:rsid w:val="227F57F8"/>
    <w:rsid w:val="22B53736"/>
    <w:rsid w:val="23200479"/>
    <w:rsid w:val="234D16E6"/>
    <w:rsid w:val="237B38CF"/>
    <w:rsid w:val="245D7EB3"/>
    <w:rsid w:val="248E465F"/>
    <w:rsid w:val="25301C9C"/>
    <w:rsid w:val="257A0E17"/>
    <w:rsid w:val="25F6473C"/>
    <w:rsid w:val="26423CF5"/>
    <w:rsid w:val="26A9499E"/>
    <w:rsid w:val="26B04E85"/>
    <w:rsid w:val="27D84179"/>
    <w:rsid w:val="28FC3B50"/>
    <w:rsid w:val="29FD49A7"/>
    <w:rsid w:val="2A31210A"/>
    <w:rsid w:val="2A435C78"/>
    <w:rsid w:val="2A7A432C"/>
    <w:rsid w:val="2A9F3687"/>
    <w:rsid w:val="2AB74D1F"/>
    <w:rsid w:val="2B46679F"/>
    <w:rsid w:val="2B4B469A"/>
    <w:rsid w:val="2B7248C4"/>
    <w:rsid w:val="2B9821CA"/>
    <w:rsid w:val="2C1B3A58"/>
    <w:rsid w:val="2C4A5136"/>
    <w:rsid w:val="2D134023"/>
    <w:rsid w:val="2D75792D"/>
    <w:rsid w:val="2E56684B"/>
    <w:rsid w:val="2F334F34"/>
    <w:rsid w:val="2FE57EA0"/>
    <w:rsid w:val="303E7247"/>
    <w:rsid w:val="304D6F4C"/>
    <w:rsid w:val="309E1BEA"/>
    <w:rsid w:val="30CF366E"/>
    <w:rsid w:val="317B37B9"/>
    <w:rsid w:val="31925948"/>
    <w:rsid w:val="31D432B9"/>
    <w:rsid w:val="32007263"/>
    <w:rsid w:val="32327A82"/>
    <w:rsid w:val="32420846"/>
    <w:rsid w:val="32634210"/>
    <w:rsid w:val="326A161C"/>
    <w:rsid w:val="326B0385"/>
    <w:rsid w:val="3271228E"/>
    <w:rsid w:val="32A240E2"/>
    <w:rsid w:val="32DE0A94"/>
    <w:rsid w:val="340047AA"/>
    <w:rsid w:val="34086383"/>
    <w:rsid w:val="34A259D6"/>
    <w:rsid w:val="34D447D3"/>
    <w:rsid w:val="354E3941"/>
    <w:rsid w:val="36390F6F"/>
    <w:rsid w:val="36A8253D"/>
    <w:rsid w:val="36D03313"/>
    <w:rsid w:val="37A76F98"/>
    <w:rsid w:val="3968245E"/>
    <w:rsid w:val="39DB510A"/>
    <w:rsid w:val="3A130AE7"/>
    <w:rsid w:val="3A6A3323"/>
    <w:rsid w:val="3ADD3A33"/>
    <w:rsid w:val="3B9F7ACD"/>
    <w:rsid w:val="3C101085"/>
    <w:rsid w:val="3CF365D0"/>
    <w:rsid w:val="3D4D36F5"/>
    <w:rsid w:val="3D835B04"/>
    <w:rsid w:val="3DEC020B"/>
    <w:rsid w:val="3E7617F4"/>
    <w:rsid w:val="3F141342"/>
    <w:rsid w:val="3F8115BB"/>
    <w:rsid w:val="400D60A7"/>
    <w:rsid w:val="404F79F5"/>
    <w:rsid w:val="41246B24"/>
    <w:rsid w:val="41654FF1"/>
    <w:rsid w:val="41AC3923"/>
    <w:rsid w:val="42B714B9"/>
    <w:rsid w:val="42B72B8E"/>
    <w:rsid w:val="432866E2"/>
    <w:rsid w:val="4423219B"/>
    <w:rsid w:val="44957027"/>
    <w:rsid w:val="44C20F37"/>
    <w:rsid w:val="45043299"/>
    <w:rsid w:val="454775A4"/>
    <w:rsid w:val="45BF0907"/>
    <w:rsid w:val="46500D20"/>
    <w:rsid w:val="46D30012"/>
    <w:rsid w:val="46DC0954"/>
    <w:rsid w:val="4806713C"/>
    <w:rsid w:val="4808260D"/>
    <w:rsid w:val="496B4453"/>
    <w:rsid w:val="49CC7D0D"/>
    <w:rsid w:val="49F90483"/>
    <w:rsid w:val="4ACF1B4E"/>
    <w:rsid w:val="4B7A2B60"/>
    <w:rsid w:val="4B7F5542"/>
    <w:rsid w:val="4B963B15"/>
    <w:rsid w:val="4BC77B17"/>
    <w:rsid w:val="4C02572E"/>
    <w:rsid w:val="4C6B4DC0"/>
    <w:rsid w:val="4CC15413"/>
    <w:rsid w:val="4D1628EC"/>
    <w:rsid w:val="4D377D29"/>
    <w:rsid w:val="4D3C41B1"/>
    <w:rsid w:val="4D9C6F75"/>
    <w:rsid w:val="4D9D09E7"/>
    <w:rsid w:val="4E8E06FB"/>
    <w:rsid w:val="4F660EEA"/>
    <w:rsid w:val="4FA60DA7"/>
    <w:rsid w:val="50067B5C"/>
    <w:rsid w:val="504235C5"/>
    <w:rsid w:val="50BC3DD5"/>
    <w:rsid w:val="51503782"/>
    <w:rsid w:val="51564742"/>
    <w:rsid w:val="51AD2BD2"/>
    <w:rsid w:val="51EC1B5B"/>
    <w:rsid w:val="525F6A04"/>
    <w:rsid w:val="53611E7A"/>
    <w:rsid w:val="53C526FB"/>
    <w:rsid w:val="54F92E63"/>
    <w:rsid w:val="55EE3F1B"/>
    <w:rsid w:val="56207B9D"/>
    <w:rsid w:val="56505299"/>
    <w:rsid w:val="5657756C"/>
    <w:rsid w:val="56FA220A"/>
    <w:rsid w:val="57A91C23"/>
    <w:rsid w:val="584C08D0"/>
    <w:rsid w:val="588B0B73"/>
    <w:rsid w:val="58B0608B"/>
    <w:rsid w:val="58F179BB"/>
    <w:rsid w:val="591E5B31"/>
    <w:rsid w:val="598C164A"/>
    <w:rsid w:val="59B66850"/>
    <w:rsid w:val="5A2823C2"/>
    <w:rsid w:val="5A9953ED"/>
    <w:rsid w:val="5AED37F2"/>
    <w:rsid w:val="5B5125CD"/>
    <w:rsid w:val="5B6E270C"/>
    <w:rsid w:val="5B865B82"/>
    <w:rsid w:val="5BB55F45"/>
    <w:rsid w:val="5BD55CEE"/>
    <w:rsid w:val="5C165C2F"/>
    <w:rsid w:val="5C640E26"/>
    <w:rsid w:val="5D56257A"/>
    <w:rsid w:val="5D90507B"/>
    <w:rsid w:val="5E1E50BA"/>
    <w:rsid w:val="5F2449B8"/>
    <w:rsid w:val="5FE828B3"/>
    <w:rsid w:val="5FF4180D"/>
    <w:rsid w:val="603804A1"/>
    <w:rsid w:val="604E715F"/>
    <w:rsid w:val="618F2FEF"/>
    <w:rsid w:val="61C015C0"/>
    <w:rsid w:val="61D71BB3"/>
    <w:rsid w:val="61EE0E3C"/>
    <w:rsid w:val="624D210B"/>
    <w:rsid w:val="625170EE"/>
    <w:rsid w:val="626E1B16"/>
    <w:rsid w:val="62813C4C"/>
    <w:rsid w:val="62E4408E"/>
    <w:rsid w:val="62EA2EF0"/>
    <w:rsid w:val="63271E0B"/>
    <w:rsid w:val="63700F68"/>
    <w:rsid w:val="646D705D"/>
    <w:rsid w:val="65277740"/>
    <w:rsid w:val="653D2440"/>
    <w:rsid w:val="677D12EA"/>
    <w:rsid w:val="68AE6902"/>
    <w:rsid w:val="697D280D"/>
    <w:rsid w:val="69A83651"/>
    <w:rsid w:val="69D07CDE"/>
    <w:rsid w:val="6A08331D"/>
    <w:rsid w:val="6A527B0E"/>
    <w:rsid w:val="6AE10A64"/>
    <w:rsid w:val="6C306543"/>
    <w:rsid w:val="6D8E2FB8"/>
    <w:rsid w:val="700827E7"/>
    <w:rsid w:val="707B0D16"/>
    <w:rsid w:val="70A56674"/>
    <w:rsid w:val="70C91C71"/>
    <w:rsid w:val="710A50CF"/>
    <w:rsid w:val="71A70095"/>
    <w:rsid w:val="71D24B18"/>
    <w:rsid w:val="7396623B"/>
    <w:rsid w:val="74E21E9C"/>
    <w:rsid w:val="754557F6"/>
    <w:rsid w:val="75D24C6C"/>
    <w:rsid w:val="76B54753"/>
    <w:rsid w:val="76E064AF"/>
    <w:rsid w:val="76E37433"/>
    <w:rsid w:val="78285156"/>
    <w:rsid w:val="78345AA9"/>
    <w:rsid w:val="78500503"/>
    <w:rsid w:val="789043B2"/>
    <w:rsid w:val="79A13E52"/>
    <w:rsid w:val="7AC81E41"/>
    <w:rsid w:val="7B2C1B66"/>
    <w:rsid w:val="7B67612A"/>
    <w:rsid w:val="7B761809"/>
    <w:rsid w:val="7C456674"/>
    <w:rsid w:val="7C920181"/>
    <w:rsid w:val="7CA5447A"/>
    <w:rsid w:val="7CAC731D"/>
    <w:rsid w:val="7E1C1371"/>
    <w:rsid w:val="7E3653B1"/>
    <w:rsid w:val="7E740E54"/>
    <w:rsid w:val="7EA224E2"/>
    <w:rsid w:val="7F5E52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222222"/>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333333"/>
      <w:u w:val="none"/>
    </w:rPr>
  </w:style>
  <w:style w:type="character" w:styleId="12">
    <w:name w:val="HTML Code"/>
    <w:basedOn w:val="4"/>
    <w:qFormat/>
    <w:uiPriority w:val="0"/>
    <w:rPr>
      <w:rFonts w:hint="default" w:ascii="Courier New" w:hAnsi="Courier New" w:eastAsia="Courier New" w:cs="Courier New"/>
      <w:sz w:val="20"/>
    </w:rPr>
  </w:style>
  <w:style w:type="character" w:styleId="13">
    <w:name w:val="HTML Cite"/>
    <w:basedOn w:val="4"/>
    <w:qFormat/>
    <w:uiPriority w:val="0"/>
  </w:style>
  <w:style w:type="character" w:styleId="14">
    <w:name w:val="HTML Keyboard"/>
    <w:basedOn w:val="4"/>
    <w:qFormat/>
    <w:uiPriority w:val="0"/>
    <w:rPr>
      <w:rFonts w:hint="default" w:ascii="Courier New" w:hAnsi="Courier New" w:eastAsia="Courier New" w:cs="Courier New"/>
      <w:sz w:val="20"/>
    </w:rPr>
  </w:style>
  <w:style w:type="character" w:styleId="15">
    <w:name w:val="HTML Sample"/>
    <w:basedOn w:val="4"/>
    <w:qFormat/>
    <w:uiPriority w:val="0"/>
    <w:rPr>
      <w:rFonts w:ascii="Courier New" w:hAnsi="Courier New" w:eastAsia="Courier New" w:cs="Courier New"/>
    </w:rPr>
  </w:style>
  <w:style w:type="paragraph" w:customStyle="1" w:styleId="17">
    <w:name w:val="_Style 7"/>
    <w:basedOn w:val="1"/>
    <w:next w:val="1"/>
    <w:qFormat/>
    <w:uiPriority w:val="0"/>
    <w:pPr>
      <w:pBdr>
        <w:bottom w:val="single" w:color="auto" w:sz="6" w:space="1"/>
      </w:pBdr>
      <w:jc w:val="center"/>
    </w:pPr>
    <w:rPr>
      <w:rFonts w:ascii="Arial" w:eastAsia="宋体"/>
      <w:vanish/>
      <w:sz w:val="16"/>
    </w:rPr>
  </w:style>
  <w:style w:type="paragraph" w:customStyle="1" w:styleId="18">
    <w:name w:val="_Style 8"/>
    <w:basedOn w:val="1"/>
    <w:next w:val="1"/>
    <w:qFormat/>
    <w:uiPriority w:val="0"/>
    <w:pPr>
      <w:pBdr>
        <w:top w:val="single" w:color="auto" w:sz="6" w:space="1"/>
      </w:pBdr>
      <w:jc w:val="center"/>
    </w:pPr>
    <w:rPr>
      <w:rFonts w:ascii="Arial" w:eastAsia="宋体"/>
      <w:vanish/>
      <w:sz w:val="16"/>
    </w:rPr>
  </w:style>
  <w:style w:type="character" w:customStyle="1" w:styleId="19">
    <w:name w:val="bsharetext"/>
    <w:basedOn w:val="4"/>
    <w:qFormat/>
    <w:uiPriority w:val="0"/>
  </w:style>
  <w:style w:type="character" w:customStyle="1" w:styleId="20">
    <w:name w:val="bds_nopic"/>
    <w:basedOn w:val="4"/>
    <w:qFormat/>
    <w:uiPriority w:val="0"/>
  </w:style>
  <w:style w:type="character" w:customStyle="1" w:styleId="21">
    <w:name w:val="bds_nopic1"/>
    <w:basedOn w:val="4"/>
    <w:qFormat/>
    <w:uiPriority w:val="0"/>
  </w:style>
  <w:style w:type="character" w:customStyle="1" w:styleId="22">
    <w:name w:val="bds_nopic2"/>
    <w:basedOn w:val="4"/>
    <w:qFormat/>
    <w:uiPriority w:val="0"/>
  </w:style>
  <w:style w:type="character" w:customStyle="1" w:styleId="23">
    <w:name w:val="bds_more2"/>
    <w:basedOn w:val="4"/>
    <w:qFormat/>
    <w:uiPriority w:val="0"/>
  </w:style>
  <w:style w:type="character" w:customStyle="1" w:styleId="24">
    <w:name w:val="bds_more3"/>
    <w:basedOn w:val="4"/>
    <w:qFormat/>
    <w:uiPriority w:val="0"/>
    <w:rPr>
      <w:rFonts w:hint="eastAsia" w:ascii="宋体" w:hAnsi="宋体" w:eastAsia="宋体" w:cs="宋体"/>
    </w:rPr>
  </w:style>
  <w:style w:type="character" w:customStyle="1" w:styleId="25">
    <w:name w:val="bds_more4"/>
    <w:basedOn w:val="4"/>
    <w:qFormat/>
    <w:uiPriority w:val="0"/>
  </w:style>
  <w:style w:type="paragraph" w:customStyle="1" w:styleId="26">
    <w:name w:val="_Style 17"/>
    <w:basedOn w:val="1"/>
    <w:next w:val="1"/>
    <w:qFormat/>
    <w:uiPriority w:val="0"/>
    <w:pPr>
      <w:pBdr>
        <w:bottom w:val="single" w:color="auto" w:sz="6" w:space="1"/>
      </w:pBdr>
      <w:jc w:val="center"/>
    </w:pPr>
    <w:rPr>
      <w:rFonts w:ascii="Arial" w:eastAsia="宋体"/>
      <w:vanish/>
      <w:sz w:val="16"/>
    </w:rPr>
  </w:style>
  <w:style w:type="paragraph" w:customStyle="1" w:styleId="27">
    <w:name w:val="_Style 18"/>
    <w:basedOn w:val="1"/>
    <w:next w:val="1"/>
    <w:qFormat/>
    <w:uiPriority w:val="0"/>
    <w:pPr>
      <w:pBdr>
        <w:top w:val="single" w:color="auto" w:sz="6" w:space="1"/>
      </w:pBdr>
      <w:jc w:val="center"/>
    </w:pPr>
    <w:rPr>
      <w:rFonts w:ascii="Arial" w:eastAsia="宋体"/>
      <w:vanish/>
      <w:sz w:val="16"/>
    </w:rPr>
  </w:style>
  <w:style w:type="character" w:customStyle="1" w:styleId="28">
    <w:name w:val="bds_more"/>
    <w:basedOn w:val="4"/>
    <w:qFormat/>
    <w:uiPriority w:val="0"/>
  </w:style>
  <w:style w:type="character" w:customStyle="1" w:styleId="29">
    <w:name w:val="bds_more1"/>
    <w:basedOn w:val="4"/>
    <w:qFormat/>
    <w:uiPriority w:val="0"/>
    <w:rPr>
      <w:rFonts w:hint="eastAsia" w:ascii="宋体" w:hAnsi="宋体" w:eastAsia="宋体" w:cs="宋体"/>
    </w:rPr>
  </w:style>
  <w:style w:type="character" w:customStyle="1" w:styleId="30">
    <w:name w:val="selected"/>
    <w:basedOn w:val="4"/>
    <w:qFormat/>
    <w:uiPriority w:val="0"/>
    <w:rPr>
      <w:shd w:val="clear" w:fill="C00407"/>
    </w:rPr>
  </w:style>
  <w:style w:type="character" w:customStyle="1" w:styleId="31">
    <w:name w:val="txt2"/>
    <w:basedOn w:val="4"/>
    <w:qFormat/>
    <w:uiPriority w:val="0"/>
    <w:rPr>
      <w:rFonts w:ascii="Arial" w:hAnsi="Arial" w:cs="Arial"/>
      <w:color w:val="5E5E5E"/>
      <w:sz w:val="15"/>
      <w:szCs w:val="15"/>
    </w:rPr>
  </w:style>
  <w:style w:type="paragraph" w:customStyle="1" w:styleId="32">
    <w:name w:val="_Style 24"/>
    <w:basedOn w:val="1"/>
    <w:next w:val="1"/>
    <w:qFormat/>
    <w:uiPriority w:val="0"/>
    <w:pPr>
      <w:pBdr>
        <w:bottom w:val="single" w:color="auto" w:sz="6" w:space="1"/>
      </w:pBdr>
      <w:jc w:val="center"/>
    </w:pPr>
    <w:rPr>
      <w:rFonts w:ascii="Arial" w:eastAsia="宋体"/>
      <w:vanish/>
      <w:sz w:val="16"/>
    </w:rPr>
  </w:style>
  <w:style w:type="paragraph" w:customStyle="1" w:styleId="33">
    <w:name w:val="_Style 25"/>
    <w:basedOn w:val="1"/>
    <w:next w:val="1"/>
    <w:qFormat/>
    <w:uiPriority w:val="0"/>
    <w:pPr>
      <w:pBdr>
        <w:top w:val="single" w:color="auto" w:sz="6" w:space="1"/>
      </w:pBdr>
      <w:jc w:val="center"/>
    </w:pPr>
    <w:rPr>
      <w:rFonts w:ascii="Arial" w:eastAsia="宋体"/>
      <w:vanish/>
      <w:sz w:val="16"/>
    </w:rPr>
  </w:style>
  <w:style w:type="character" w:customStyle="1" w:styleId="34">
    <w:name w:val="cf002"/>
    <w:basedOn w:val="4"/>
    <w:qFormat/>
    <w:uiPriority w:val="0"/>
    <w:rPr>
      <w:color w:val="FF0000"/>
    </w:rPr>
  </w:style>
  <w:style w:type="character" w:customStyle="1" w:styleId="35">
    <w:name w:val="m03"/>
    <w:basedOn w:val="4"/>
    <w:qFormat/>
    <w:uiPriority w:val="0"/>
  </w:style>
  <w:style w:type="character" w:customStyle="1" w:styleId="36">
    <w:name w:val="m07"/>
    <w:basedOn w:val="4"/>
    <w:qFormat/>
    <w:uiPriority w:val="0"/>
  </w:style>
  <w:style w:type="character" w:customStyle="1" w:styleId="37">
    <w:name w:val="m08"/>
    <w:basedOn w:val="4"/>
    <w:qFormat/>
    <w:uiPriority w:val="0"/>
  </w:style>
  <w:style w:type="character" w:customStyle="1" w:styleId="38">
    <w:name w:val="m04"/>
    <w:basedOn w:val="4"/>
    <w:qFormat/>
    <w:uiPriority w:val="0"/>
  </w:style>
  <w:style w:type="character" w:customStyle="1" w:styleId="39">
    <w:name w:val="m05"/>
    <w:basedOn w:val="4"/>
    <w:qFormat/>
    <w:uiPriority w:val="0"/>
  </w:style>
  <w:style w:type="character" w:customStyle="1" w:styleId="40">
    <w:name w:val="m01"/>
    <w:basedOn w:val="4"/>
    <w:qFormat/>
    <w:uiPriority w:val="0"/>
  </w:style>
  <w:style w:type="character" w:customStyle="1" w:styleId="41">
    <w:name w:val="m02"/>
    <w:basedOn w:val="4"/>
    <w:qFormat/>
    <w:uiPriority w:val="0"/>
  </w:style>
  <w:style w:type="character" w:customStyle="1" w:styleId="42">
    <w:name w:val="m06"/>
    <w:basedOn w:val="4"/>
    <w:qFormat/>
    <w:uiPriority w:val="0"/>
  </w:style>
  <w:style w:type="character" w:customStyle="1" w:styleId="43">
    <w:name w:val="xlwb"/>
    <w:basedOn w:val="4"/>
    <w:qFormat/>
    <w:uiPriority w:val="0"/>
  </w:style>
  <w:style w:type="character" w:customStyle="1" w:styleId="44">
    <w:name w:val="wxbtn"/>
    <w:basedOn w:val="4"/>
    <w:qFormat/>
    <w:uiPriority w:val="0"/>
  </w:style>
  <w:style w:type="character" w:customStyle="1" w:styleId="45">
    <w:name w:val="pagecss"/>
    <w:basedOn w:val="4"/>
    <w:qFormat/>
    <w:uiPriority w:val="0"/>
  </w:style>
  <w:style w:type="character" w:customStyle="1" w:styleId="46">
    <w:name w:val="current"/>
    <w:basedOn w:val="4"/>
    <w:qFormat/>
    <w:uiPriority w:val="0"/>
    <w:rPr>
      <w:shd w:val="clear" w:fill="1E76C7"/>
    </w:rPr>
  </w:style>
  <w:style w:type="character" w:customStyle="1" w:styleId="47">
    <w:name w:val="txwb"/>
    <w:basedOn w:val="4"/>
    <w:qFormat/>
    <w:uiPriority w:val="0"/>
  </w:style>
  <w:style w:type="character" w:customStyle="1" w:styleId="48">
    <w:name w:val="dyqw"/>
    <w:basedOn w:val="4"/>
    <w:qFormat/>
    <w:uiPriority w:val="0"/>
  </w:style>
  <w:style w:type="character" w:customStyle="1" w:styleId="49">
    <w:name w:val="login_text"/>
    <w:basedOn w:val="4"/>
    <w:qFormat/>
    <w:uiPriority w:val="0"/>
    <w:rPr>
      <w:rFonts w:ascii="Verdana" w:hAnsi="Verdana" w:cs="Verdana"/>
      <w:sz w:val="18"/>
      <w:szCs w:val="18"/>
    </w:rPr>
  </w:style>
  <w:style w:type="character" w:customStyle="1" w:styleId="50">
    <w:name w:val="login_textsm"/>
    <w:basedOn w:val="4"/>
    <w:qFormat/>
    <w:uiPriority w:val="0"/>
    <w:rPr>
      <w:rFonts w:hint="default" w:ascii="Verdana" w:hAnsi="Verdana" w:cs="Verdana"/>
      <w:sz w:val="18"/>
      <w:szCs w:val="18"/>
    </w:rPr>
  </w:style>
  <w:style w:type="character" w:customStyle="1" w:styleId="51">
    <w:name w:val="active17"/>
    <w:basedOn w:val="4"/>
    <w:qFormat/>
    <w:uiPriority w:val="0"/>
    <w:rPr>
      <w:color w:val="00FF00"/>
      <w:shd w:val="clear" w:fill="000000"/>
    </w:rPr>
  </w:style>
  <w:style w:type="character" w:customStyle="1" w:styleId="52">
    <w:name w:val="hilite6"/>
    <w:basedOn w:val="4"/>
    <w:qFormat/>
    <w:uiPriority w:val="0"/>
    <w:rPr>
      <w:color w:val="auto"/>
      <w:shd w:val="clear" w:fill="auto"/>
    </w:rPr>
  </w:style>
  <w:style w:type="character" w:customStyle="1" w:styleId="53">
    <w:name w:val="redfont"/>
    <w:basedOn w:val="4"/>
    <w:qFormat/>
    <w:uiPriority w:val="0"/>
    <w:rPr>
      <w:rFonts w:hint="default" w:ascii="Verdana" w:hAnsi="Verdana" w:cs="Verdana"/>
      <w:color w:val="F9032A"/>
      <w:sz w:val="18"/>
      <w:szCs w:val="18"/>
    </w:rPr>
  </w:style>
  <w:style w:type="character" w:customStyle="1" w:styleId="54">
    <w:name w:val="cits3"/>
    <w:basedOn w:val="4"/>
    <w:qFormat/>
    <w:uiPriority w:val="0"/>
    <w:rPr>
      <w:color w:val="00A0E9"/>
    </w:rPr>
  </w:style>
  <w:style w:type="character" w:customStyle="1" w:styleId="55">
    <w:name w:val="bis4"/>
    <w:basedOn w:val="4"/>
    <w:qFormat/>
    <w:uiPriority w:val="0"/>
    <w:rPr>
      <w:color w:val="00A0E9"/>
    </w:rPr>
  </w:style>
  <w:style w:type="character" w:customStyle="1" w:styleId="56">
    <w:name w:val="right"/>
    <w:basedOn w:val="4"/>
    <w:qFormat/>
    <w:uiPriority w:val="0"/>
  </w:style>
  <w:style w:type="character" w:customStyle="1" w:styleId="57">
    <w:name w:val="more"/>
    <w:basedOn w:val="4"/>
    <w:qFormat/>
    <w:uiPriority w:val="0"/>
  </w:style>
  <w:style w:type="character" w:customStyle="1" w:styleId="58">
    <w:name w:val="more1"/>
    <w:basedOn w:val="4"/>
    <w:qFormat/>
    <w:uiPriority w:val="0"/>
  </w:style>
  <w:style w:type="character" w:customStyle="1" w:styleId="59">
    <w:name w:val="red"/>
    <w:basedOn w:val="4"/>
    <w:qFormat/>
    <w:uiPriority w:val="0"/>
    <w:rPr>
      <w:b/>
      <w:color w:val="C81F1A"/>
    </w:rPr>
  </w:style>
  <w:style w:type="character" w:customStyle="1" w:styleId="60">
    <w:name w:val="red1"/>
    <w:basedOn w:val="4"/>
    <w:qFormat/>
    <w:uiPriority w:val="0"/>
    <w:rPr>
      <w:b/>
      <w:color w:val="C81F1A"/>
    </w:rPr>
  </w:style>
  <w:style w:type="character" w:customStyle="1" w:styleId="61">
    <w:name w:val="red2"/>
    <w:basedOn w:val="4"/>
    <w:qFormat/>
    <w:uiPriority w:val="0"/>
    <w:rPr>
      <w:color w:val="FF0000"/>
    </w:rPr>
  </w:style>
  <w:style w:type="character" w:customStyle="1" w:styleId="62">
    <w:name w:val="red3"/>
    <w:basedOn w:val="4"/>
    <w:qFormat/>
    <w:uiPriority w:val="0"/>
    <w:rPr>
      <w:color w:val="FF0000"/>
    </w:rPr>
  </w:style>
  <w:style w:type="character" w:customStyle="1" w:styleId="63">
    <w:name w:val="red4"/>
    <w:basedOn w:val="4"/>
    <w:qFormat/>
    <w:uiPriority w:val="0"/>
    <w:rPr>
      <w:color w:val="FF0000"/>
    </w:rPr>
  </w:style>
  <w:style w:type="character" w:customStyle="1" w:styleId="64">
    <w:name w:val="red5"/>
    <w:basedOn w:val="4"/>
    <w:qFormat/>
    <w:uiPriority w:val="0"/>
    <w:rPr>
      <w:color w:val="FF0000"/>
    </w:rPr>
  </w:style>
  <w:style w:type="character" w:customStyle="1" w:styleId="65">
    <w:name w:val="hover60"/>
    <w:basedOn w:val="4"/>
    <w:qFormat/>
    <w:uiPriority w:val="0"/>
    <w:rPr>
      <w:color w:val="000000"/>
    </w:rPr>
  </w:style>
  <w:style w:type="character" w:customStyle="1" w:styleId="66">
    <w:name w:val="jbox-icon-none"/>
    <w:basedOn w:val="4"/>
    <w:qFormat/>
    <w:uiPriority w:val="0"/>
    <w:rPr>
      <w:vanish/>
    </w:rPr>
  </w:style>
  <w:style w:type="character" w:customStyle="1" w:styleId="67">
    <w:name w:val="jbox-icon"/>
    <w:basedOn w:val="4"/>
    <w:qFormat/>
    <w:uiPriority w:val="0"/>
  </w:style>
  <w:style w:type="character" w:customStyle="1" w:styleId="68">
    <w:name w:val="jbox-icon-question"/>
    <w:basedOn w:val="4"/>
    <w:qFormat/>
    <w:uiPriority w:val="0"/>
  </w:style>
  <w:style w:type="character" w:customStyle="1" w:styleId="69">
    <w:name w:val="jbox-icon-error"/>
    <w:basedOn w:val="4"/>
    <w:qFormat/>
    <w:uiPriority w:val="0"/>
  </w:style>
  <w:style w:type="character" w:customStyle="1" w:styleId="70">
    <w:name w:val="jbox-icon-info"/>
    <w:basedOn w:val="4"/>
    <w:qFormat/>
    <w:uiPriority w:val="0"/>
  </w:style>
  <w:style w:type="character" w:customStyle="1" w:styleId="71">
    <w:name w:val="jbox-icon-success"/>
    <w:basedOn w:val="4"/>
    <w:qFormat/>
    <w:uiPriority w:val="0"/>
  </w:style>
  <w:style w:type="character" w:customStyle="1" w:styleId="72">
    <w:name w:val="jbox-icon-warning"/>
    <w:basedOn w:val="4"/>
    <w:qFormat/>
    <w:uiPriority w:val="0"/>
  </w:style>
  <w:style w:type="character" w:customStyle="1" w:styleId="73">
    <w:name w:val="jbox-icon-loading"/>
    <w:basedOn w:val="4"/>
    <w:qFormat/>
    <w:uiPriority w:val="0"/>
  </w:style>
  <w:style w:type="character" w:customStyle="1" w:styleId="74">
    <w:name w:val="beijing"/>
    <w:basedOn w:val="4"/>
    <w:qFormat/>
    <w:uiPriority w:val="0"/>
  </w:style>
  <w:style w:type="character" w:customStyle="1" w:styleId="75">
    <w:name w:val="clear2"/>
    <w:basedOn w:val="4"/>
    <w:qFormat/>
    <w:uiPriority w:val="0"/>
    <w:rPr>
      <w:sz w:val="0"/>
      <w:szCs w:val="0"/>
    </w:rPr>
  </w:style>
  <w:style w:type="character" w:customStyle="1" w:styleId="76">
    <w:name w:val="pass"/>
    <w:basedOn w:val="4"/>
    <w:qFormat/>
    <w:uiPriority w:val="0"/>
    <w:rPr>
      <w:color w:val="D505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2016-10-25T13:38:16Z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