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长春多华劳务有限公司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招聘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城管</w:t>
      </w:r>
      <w:r>
        <w:rPr>
          <w:rFonts w:hint="eastAsia" w:ascii="黑体" w:hAnsi="黑体" w:eastAsia="黑体"/>
          <w:b/>
          <w:sz w:val="44"/>
          <w:szCs w:val="44"/>
        </w:rPr>
        <w:t>执法辅助人员报名表</w:t>
      </w:r>
    </w:p>
    <w:tbl>
      <w:tblPr>
        <w:tblStyle w:val="5"/>
        <w:tblpPr w:leftFromText="180" w:rightFromText="180" w:vertAnchor="page" w:horzAnchor="margin" w:tblpY="3361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33"/>
        <w:gridCol w:w="917"/>
        <w:gridCol w:w="177"/>
        <w:gridCol w:w="124"/>
        <w:gridCol w:w="851"/>
        <w:gridCol w:w="105"/>
        <w:gridCol w:w="720"/>
        <w:gridCol w:w="167"/>
        <w:gridCol w:w="913"/>
        <w:gridCol w:w="363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11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22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是否是退役士兵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50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劳动合同</w:t>
            </w:r>
          </w:p>
        </w:tc>
        <w:tc>
          <w:tcPr>
            <w:tcW w:w="2347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固定电话：</w:t>
            </w: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/>
          <w:sz w:val="28"/>
          <w:szCs w:val="28"/>
        </w:rPr>
      </w:pP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审核人：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03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2016-09-30T08:12:53Z</cp:lastPrinted>
  <dcterms:modified xsi:type="dcterms:W3CDTF">2016-09-30T08:13:49Z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