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CD" w:rsidRPr="00C807CD" w:rsidRDefault="00C807CD" w:rsidP="00C807CD">
      <w:pPr>
        <w:widowControl/>
        <w:spacing w:line="360" w:lineRule="atLeast"/>
        <w:jc w:val="center"/>
        <w:rPr>
          <w:rFonts w:ascii="ˎ̥" w:eastAsia="宋体" w:hAnsi="ˎ̥" w:cs="宋体"/>
          <w:color w:val="333333"/>
          <w:kern w:val="0"/>
          <w:szCs w:val="21"/>
        </w:rPr>
      </w:pPr>
      <w:r w:rsidRPr="00C807CD">
        <w:rPr>
          <w:rFonts w:ascii="ˎ̥" w:eastAsia="宋体" w:hAnsi="ˎ̥" w:cs="宋体"/>
          <w:color w:val="333333"/>
          <w:kern w:val="0"/>
          <w:szCs w:val="21"/>
        </w:rPr>
        <w:t>进入体检考察范围人员名单</w:t>
      </w:r>
      <w:r w:rsidRPr="00C807CD">
        <w:rPr>
          <w:rFonts w:ascii="ˎ̥" w:eastAsia="宋体" w:hAnsi="ˎ̥" w:cs="宋体"/>
          <w:color w:val="333333"/>
          <w:kern w:val="0"/>
          <w:szCs w:val="21"/>
        </w:rPr>
        <w:br/>
      </w:r>
    </w:p>
    <w:tbl>
      <w:tblPr>
        <w:tblW w:w="119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0"/>
        <w:gridCol w:w="6015"/>
        <w:gridCol w:w="3075"/>
        <w:gridCol w:w="885"/>
        <w:gridCol w:w="1380"/>
      </w:tblGrid>
      <w:tr w:rsidR="00C807CD" w:rsidRPr="00C807CD" w:rsidTr="00C807CD">
        <w:trPr>
          <w:trHeight w:val="705"/>
          <w:tblCellSpacing w:w="0" w:type="dxa"/>
          <w:jc w:val="center"/>
        </w:trPr>
        <w:tc>
          <w:tcPr>
            <w:tcW w:w="11955" w:type="dxa"/>
            <w:gridSpan w:val="5"/>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2016</w:t>
            </w:r>
            <w:r w:rsidRPr="00C807CD">
              <w:rPr>
                <w:rFonts w:ascii="ˎ̥" w:eastAsia="宋体" w:hAnsi="ˎ̥" w:cs="宋体"/>
                <w:color w:val="333333"/>
                <w:kern w:val="0"/>
                <w:sz w:val="18"/>
                <w:szCs w:val="18"/>
              </w:rPr>
              <w:t>年度沂水县部分事业单位公开招聘工作人员综合类岗位进入体检考察范围人员名单</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序号</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报考部门</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报考岗位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姓名</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准考证号</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沂水县经济开发区管委会五单位合并招聘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马小娟</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1628131918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沂水县经济开发区管委会五单位合并招聘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刘超</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1628120106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沂水县经济开发区管委会五单位合并招聘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杨云静</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1628163323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沂水县经济开发区管委会五单位合并招聘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赵艺皓</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1628130728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沂水县经济开发区管委会五单位合并招聘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刘贵瑶</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1628240607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沂水县统计局调查队</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财会或人力资源管理岗位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侯恺</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1628233005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沂水县博物馆</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财会及计算机岗位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黄宝莹</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1628082530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w:t>
            </w:r>
            <w:proofErr w:type="gramStart"/>
            <w:r w:rsidRPr="00C807CD">
              <w:rPr>
                <w:rFonts w:ascii="ˎ̥" w:eastAsia="宋体" w:hAnsi="ˎ̥" w:cs="宋体"/>
                <w:color w:val="333333"/>
                <w:kern w:val="0"/>
                <w:sz w:val="18"/>
                <w:szCs w:val="18"/>
              </w:rPr>
              <w:t>县价格</w:t>
            </w:r>
            <w:proofErr w:type="gramEnd"/>
            <w:r w:rsidRPr="00C807CD">
              <w:rPr>
                <w:rFonts w:ascii="ˎ̥" w:eastAsia="宋体" w:hAnsi="ˎ̥" w:cs="宋体"/>
                <w:color w:val="333333"/>
                <w:kern w:val="0"/>
                <w:sz w:val="18"/>
                <w:szCs w:val="18"/>
              </w:rPr>
              <w:t>认定中心三单位合并招聘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韩超</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1628152915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w:t>
            </w:r>
            <w:proofErr w:type="gramStart"/>
            <w:r w:rsidRPr="00C807CD">
              <w:rPr>
                <w:rFonts w:ascii="ˎ̥" w:eastAsia="宋体" w:hAnsi="ˎ̥" w:cs="宋体"/>
                <w:color w:val="333333"/>
                <w:kern w:val="0"/>
                <w:sz w:val="18"/>
                <w:szCs w:val="18"/>
              </w:rPr>
              <w:t>县价格</w:t>
            </w:r>
            <w:proofErr w:type="gramEnd"/>
            <w:r w:rsidRPr="00C807CD">
              <w:rPr>
                <w:rFonts w:ascii="ˎ̥" w:eastAsia="宋体" w:hAnsi="ˎ̥" w:cs="宋体"/>
                <w:color w:val="333333"/>
                <w:kern w:val="0"/>
                <w:sz w:val="18"/>
                <w:szCs w:val="18"/>
              </w:rPr>
              <w:t>认定中心三单位合并招聘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高强</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1628172027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10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w:t>
            </w:r>
            <w:proofErr w:type="gramStart"/>
            <w:r w:rsidRPr="00C807CD">
              <w:rPr>
                <w:rFonts w:ascii="ˎ̥" w:eastAsia="宋体" w:hAnsi="ˎ̥" w:cs="宋体"/>
                <w:color w:val="333333"/>
                <w:kern w:val="0"/>
                <w:sz w:val="18"/>
                <w:szCs w:val="18"/>
              </w:rPr>
              <w:t>县价格</w:t>
            </w:r>
            <w:proofErr w:type="gramEnd"/>
            <w:r w:rsidRPr="00C807CD">
              <w:rPr>
                <w:rFonts w:ascii="ˎ̥" w:eastAsia="宋体" w:hAnsi="ˎ̥" w:cs="宋体"/>
                <w:color w:val="333333"/>
                <w:kern w:val="0"/>
                <w:sz w:val="18"/>
                <w:szCs w:val="18"/>
              </w:rPr>
              <w:t>认定中心三单位合并招聘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李庆慧</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1628071016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w:t>
            </w:r>
            <w:proofErr w:type="gramStart"/>
            <w:r w:rsidRPr="00C807CD">
              <w:rPr>
                <w:rFonts w:ascii="ˎ̥" w:eastAsia="宋体" w:hAnsi="ˎ̥" w:cs="宋体"/>
                <w:color w:val="333333"/>
                <w:kern w:val="0"/>
                <w:sz w:val="18"/>
                <w:szCs w:val="18"/>
              </w:rPr>
              <w:t>县价格</w:t>
            </w:r>
            <w:proofErr w:type="gramEnd"/>
            <w:r w:rsidRPr="00C807CD">
              <w:rPr>
                <w:rFonts w:ascii="ˎ̥" w:eastAsia="宋体" w:hAnsi="ˎ̥" w:cs="宋体"/>
                <w:color w:val="333333"/>
                <w:kern w:val="0"/>
                <w:sz w:val="18"/>
                <w:szCs w:val="18"/>
              </w:rPr>
              <w:t>认定中心三单位合并招聘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杨兆云</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1628081321</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沂水县财政监督检查办公室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财政岗位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闵令营</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1628072608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沂水县房产交易中心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法律岗位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许</w:t>
            </w:r>
            <w:proofErr w:type="gramStart"/>
            <w:r w:rsidRPr="00C807CD">
              <w:rPr>
                <w:rFonts w:ascii="ˎ̥" w:eastAsia="宋体" w:hAnsi="ˎ̥" w:cs="宋体"/>
                <w:color w:val="333333"/>
                <w:kern w:val="0"/>
                <w:sz w:val="18"/>
                <w:szCs w:val="18"/>
              </w:rPr>
              <w:t>浒</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1628150708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沂水县政府法制服务中心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法制岗位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李鼎</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1628030910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杨岳衡</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1628030821</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李姿含</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1628200207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孟祥和</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1628222226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赵凌卉</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1628063512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沂水县个体私营经济服务中心两单位合并招聘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服务基层项目人员定向招聘岗位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李开荣</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1628011501</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沂水县个体私营经济服务中心两单位合并招聘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服务基层项目人员定向招聘岗位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韩江雪</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1628063318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沂水县崔家峪水利服务中心两单位合并招聘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服务基层项目人员定向招聘岗位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郑倩倩</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1628051024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22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沂水县崔家峪水利服务中心两单位合并招聘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服务基层项目人员定向招聘岗位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丁长军</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1628081626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沂水县国有林场总场</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退役大学生士兵定向招聘岗位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张其财</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1628083523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退役大学生士兵定向招聘岗位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徐优</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1628130806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沂水县生态科普教育基地管理办公室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普通管理岗位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刘昊</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1628060318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沂水县公墓管理处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普通管理岗位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石宝杰</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1628100723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沂水县果茶服务中心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果茶服务岗位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吴婷婷</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1628174422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沂水县环境保护监测站</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环境监测岗位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王任飞</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1628081305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29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沂水县环境保护监测站</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环境监测岗位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张明佳</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1628164128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中共沂水县委党校</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李新军</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1628012302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沂水县计划生育协会</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宋永祺</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1628165321</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沂水县计划生育协会</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管见</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1628100626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沂水县公共资源交易服务中心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刘静</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1628073016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34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w:t>
            </w:r>
            <w:proofErr w:type="gramStart"/>
            <w:r w:rsidRPr="00C807CD">
              <w:rPr>
                <w:rFonts w:ascii="ˎ̥" w:eastAsia="宋体" w:hAnsi="ˎ̥" w:cs="宋体"/>
                <w:color w:val="333333"/>
                <w:kern w:val="0"/>
                <w:sz w:val="18"/>
                <w:szCs w:val="18"/>
              </w:rPr>
              <w:t>县动物</w:t>
            </w:r>
            <w:proofErr w:type="gramEnd"/>
            <w:r w:rsidRPr="00C807CD">
              <w:rPr>
                <w:rFonts w:ascii="ˎ̥" w:eastAsia="宋体" w:hAnsi="ˎ̥" w:cs="宋体"/>
                <w:color w:val="333333"/>
                <w:kern w:val="0"/>
                <w:sz w:val="18"/>
                <w:szCs w:val="18"/>
              </w:rPr>
              <w:t>疫病预防控制中心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刘晓慧</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1628050824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沂水县水土保持服务中心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王祥名</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1628064920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谢志远</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1628091730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城卫生院两单位合并招聘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徐建鑫</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1628032517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交运局</w:t>
            </w:r>
            <w:proofErr w:type="gramEnd"/>
            <w:r w:rsidRPr="00C807CD">
              <w:rPr>
                <w:rFonts w:ascii="ˎ̥" w:eastAsia="宋体" w:hAnsi="ˎ̥" w:cs="宋体"/>
                <w:color w:val="333333"/>
                <w:kern w:val="0"/>
                <w:sz w:val="18"/>
                <w:szCs w:val="18"/>
              </w:rPr>
              <w:t>沙沟交运所</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交通工程与安全管理岗位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王杨</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1628122710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39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交运局富</w:t>
            </w:r>
            <w:proofErr w:type="gramEnd"/>
            <w:r w:rsidRPr="00C807CD">
              <w:rPr>
                <w:rFonts w:ascii="ˎ̥" w:eastAsia="宋体" w:hAnsi="ˎ̥" w:cs="宋体"/>
                <w:color w:val="333333"/>
                <w:kern w:val="0"/>
                <w:sz w:val="18"/>
                <w:szCs w:val="18"/>
              </w:rPr>
              <w:t>官庄交运所</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交通运输管理岗位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王家明</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1628111227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中共沂水县委党校</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教学科研岗位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张晓红</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1628193615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沂水县生态科普教育基地管理办公室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教育基地管理岗位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吴京华</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1628200127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沂水县粮食监督检查大队</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粮食执法岗位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杨洪涛</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1628200705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沂水县国有</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山林场两单位合并招聘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林学管理岗位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王艳群</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1628011303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沂水县国有</w:t>
            </w:r>
            <w:proofErr w:type="gramStart"/>
            <w:r w:rsidRPr="00C807CD">
              <w:rPr>
                <w:rFonts w:ascii="ˎ̥" w:eastAsia="宋体" w:hAnsi="ˎ̥" w:cs="宋体"/>
                <w:color w:val="333333"/>
                <w:kern w:val="0"/>
                <w:sz w:val="18"/>
                <w:szCs w:val="18"/>
              </w:rPr>
              <w:t>沂</w:t>
            </w:r>
            <w:proofErr w:type="gramEnd"/>
            <w:r w:rsidRPr="00C807CD">
              <w:rPr>
                <w:rFonts w:ascii="ˎ̥" w:eastAsia="宋体" w:hAnsi="ˎ̥" w:cs="宋体"/>
                <w:color w:val="333333"/>
                <w:kern w:val="0"/>
                <w:sz w:val="18"/>
                <w:szCs w:val="18"/>
              </w:rPr>
              <w:t>山林场两单位合并招聘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林学管理岗位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王婧</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1628120511</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沂水县农业技术推广中心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农业技术推广岗位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赵成华</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1628111714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46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沂水县农业技术推广中心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农业技术推广岗位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付瑶</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1628063730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沂水县农业技术推广中心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农业技术推广岗位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王泓霖</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1628140504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沂水县婚姻登记管理处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普通管理岗位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武成龙</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1628090115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49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沂水县中小企业局</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企业管理岗位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陈倩</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1628051910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沂水县检验检测中心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食品检验岗位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房鹏祥</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1628233022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沂水县杨庄水利服务中心五单位合并招聘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尹萍</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1628041128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沂水县杨庄水利服务中心五单位合并招聘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杜广智</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1628073929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沂水县杨庄水利服务中心五单位合并招聘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田坤安</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1628233513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沂水县杨庄水利服务中心五单位合并招聘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公卫亮</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1628021814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沂水县杨庄水利服务中心五单位合并招聘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刘兴见</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1628233121</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沂水县寨子山水库管理所三单位合并招聘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刘军</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1628093228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沂水县寨子山水库管理所三单位合并招聘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张灏</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1628225823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58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沂水县寨子山水库管理所三单位合并招聘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徐</w:t>
            </w:r>
            <w:proofErr w:type="gramStart"/>
            <w:r w:rsidRPr="00C807CD">
              <w:rPr>
                <w:rFonts w:ascii="ˎ̥" w:eastAsia="宋体" w:hAnsi="ˎ̥" w:cs="宋体"/>
                <w:color w:val="333333"/>
                <w:kern w:val="0"/>
                <w:sz w:val="18"/>
                <w:szCs w:val="18"/>
              </w:rPr>
              <w:t>浩</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1628042222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59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沂水县统计局调查队</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统计岗位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肖兴龙</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1628011905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w:t>
            </w:r>
            <w:proofErr w:type="gramStart"/>
            <w:r w:rsidRPr="00C807CD">
              <w:rPr>
                <w:rFonts w:ascii="ˎ̥" w:eastAsia="宋体" w:hAnsi="ˎ̥" w:cs="宋体"/>
                <w:color w:val="333333"/>
                <w:kern w:val="0"/>
                <w:sz w:val="18"/>
                <w:szCs w:val="18"/>
              </w:rPr>
              <w:t>人社局</w:t>
            </w:r>
            <w:proofErr w:type="gramEnd"/>
            <w:r w:rsidRPr="00C807CD">
              <w:rPr>
                <w:rFonts w:ascii="ˎ̥" w:eastAsia="宋体" w:hAnsi="ˎ̥" w:cs="宋体"/>
                <w:color w:val="333333"/>
                <w:kern w:val="0"/>
                <w:sz w:val="18"/>
                <w:szCs w:val="18"/>
              </w:rPr>
              <w:t>信息中心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网络信息管理岗位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郭琪</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1628131216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沂水县文化馆</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文艺演出及创作岗位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王雨</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1628064804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沂水县富官庄水利服务中心四单位合并招聘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刘静</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1628140622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沂水县富官庄水利服务中心四单位合并招聘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李昱晓</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1628011509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沂水县富官庄水利服务中心四单位合并招聘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李霖之</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1628213018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沂水县富官庄水利服务中心四单位合并招聘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王琪</w:t>
            </w:r>
            <w:proofErr w:type="gramStart"/>
            <w:r w:rsidRPr="00C807CD">
              <w:rPr>
                <w:rFonts w:ascii="ˎ̥" w:eastAsia="宋体" w:hAnsi="ˎ̥" w:cs="宋体"/>
                <w:color w:val="333333"/>
                <w:kern w:val="0"/>
                <w:sz w:val="18"/>
                <w:szCs w:val="18"/>
              </w:rPr>
              <w:t>琪</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1628072712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沂水县沙沟水库管理处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水利工程岗位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张健</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1628120317</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沂水县水土保持服务中心</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水土保持岗位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崔钰曼</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1628163806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沂水县博物馆</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文物考古岗位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贾昌泉</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1628241019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69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沂水县金融办五单位合并招聘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岳媛</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1628040229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70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沂水县金融办五单位合并招聘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巩</w:t>
            </w:r>
            <w:proofErr w:type="gramEnd"/>
            <w:r w:rsidRPr="00C807CD">
              <w:rPr>
                <w:rFonts w:ascii="ˎ̥" w:eastAsia="宋体" w:hAnsi="ˎ̥" w:cs="宋体"/>
                <w:color w:val="333333"/>
                <w:kern w:val="0"/>
                <w:sz w:val="18"/>
                <w:szCs w:val="18"/>
              </w:rPr>
              <w:t>玉成</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1628111213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沂水县金融办五单位合并招聘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赵东</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1628181222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沂水县金融办五单位合并招聘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牛鑫鑫</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1628212919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沂水县金融办五单位合并招聘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文秘岗位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徐厚玮</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1628041729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沂水县沙沟水库管理处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文秘或行政管理岗位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崔彦彦</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1628130630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沂水县建设项目环境评估办公室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项目评估岗位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戚会玲</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1628090816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沂水县建设项目环境评估办公室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项目评估岗位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王兆艳</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1628170813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沂水县地租征收管理所</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土地管理岗位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孙作珂</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1628232505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沂水畜牧局高桥畜牧兽医站三单位合并招聘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畜牧兽医岗位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解群</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1628151803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79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沂水畜牧局高桥畜牧兽医站三单位合并招聘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畜牧兽医岗位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戚厚相</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1628073606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沂水畜牧局高桥畜牧兽医站三单位合并招聘</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畜牧兽医岗位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张婷苇</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1628152719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沂水县畜牧技术推广站</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畜牧兽医岗位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类维青</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1628102730</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82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沂水县园林管理处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园林绿化岗位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朱运卿</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1628063805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沂水县村镇建设管理处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村镇建设管理岗位</w:t>
            </w:r>
            <w:r w:rsidRPr="00C807CD">
              <w:rPr>
                <w:rFonts w:ascii="ˎ̥" w:eastAsia="宋体" w:hAnsi="ˎ̥" w:cs="宋体"/>
                <w:color w:val="333333"/>
                <w:kern w:val="0"/>
                <w:sz w:val="18"/>
                <w:szCs w:val="18"/>
              </w:rPr>
              <w:t>A</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张远福</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1628010318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沂水县村镇建设管理处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村镇建设管理岗位</w:t>
            </w:r>
            <w:r w:rsidRPr="00C807CD">
              <w:rPr>
                <w:rFonts w:ascii="ˎ̥" w:eastAsia="宋体" w:hAnsi="ˎ̥" w:cs="宋体"/>
                <w:color w:val="333333"/>
                <w:kern w:val="0"/>
                <w:sz w:val="18"/>
                <w:szCs w:val="18"/>
              </w:rPr>
              <w:t>B</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陈政安</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1628180924</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85</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沂水县村镇建设管理处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建设工程管理岗位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郭文强</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1628091908</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86</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沂水县房屋征收补偿办公室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房屋征收岗位</w:t>
            </w:r>
            <w:r w:rsidRPr="00C807CD">
              <w:rPr>
                <w:rFonts w:ascii="ˎ̥" w:eastAsia="宋体" w:hAnsi="ˎ̥" w:cs="宋体"/>
                <w:color w:val="333333"/>
                <w:kern w:val="0"/>
                <w:sz w:val="18"/>
                <w:szCs w:val="18"/>
              </w:rPr>
              <w:t>A</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王越</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1628040513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87</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沂水县房屋征收补偿办公室</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房屋征收岗位</w:t>
            </w:r>
            <w:r w:rsidRPr="00C807CD">
              <w:rPr>
                <w:rFonts w:ascii="ˎ̥" w:eastAsia="宋体" w:hAnsi="ˎ̥" w:cs="宋体"/>
                <w:color w:val="333333"/>
                <w:kern w:val="0"/>
                <w:sz w:val="18"/>
                <w:szCs w:val="18"/>
              </w:rPr>
              <w:t>B</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侯金伟</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1628190429</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88</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沂水县建筑工程质量监督站</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工程质量监督岗位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蒋峰</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1628042626</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89</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沂水县建筑工程质量监督站</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工程质量监督岗位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李孝海</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1628112923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90</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沂水县公用事业与市政管理处</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建筑电气管理岗位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江秀明</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1628042905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91</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沂水县人民医院</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高洁</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1628201702</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92</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沂水县马</w:t>
            </w:r>
            <w:proofErr w:type="gramStart"/>
            <w:r w:rsidRPr="00C807CD">
              <w:rPr>
                <w:rFonts w:ascii="ˎ̥" w:eastAsia="宋体" w:hAnsi="ˎ̥" w:cs="宋体"/>
                <w:color w:val="333333"/>
                <w:kern w:val="0"/>
                <w:sz w:val="18"/>
                <w:szCs w:val="18"/>
              </w:rPr>
              <w:t>站人民</w:t>
            </w:r>
            <w:proofErr w:type="gramEnd"/>
            <w:r w:rsidRPr="00C807CD">
              <w:rPr>
                <w:rFonts w:ascii="ˎ̥" w:eastAsia="宋体" w:hAnsi="ˎ̥" w:cs="宋体"/>
                <w:color w:val="333333"/>
                <w:kern w:val="0"/>
                <w:sz w:val="18"/>
                <w:szCs w:val="18"/>
              </w:rPr>
              <w:t>医院</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财会岗位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武英洁</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1628167203</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93</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沂水县人民医院</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计算机岗位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杨超</w:t>
            </w:r>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1628212815</w:t>
            </w:r>
          </w:p>
        </w:tc>
      </w:tr>
      <w:tr w:rsidR="00C807CD" w:rsidRPr="00C807CD" w:rsidTr="00C807CD">
        <w:trPr>
          <w:trHeight w:val="615"/>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lastRenderedPageBreak/>
              <w:t>94</w:t>
            </w:r>
          </w:p>
        </w:tc>
        <w:tc>
          <w:tcPr>
            <w:tcW w:w="601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沂水县人民医院</w:t>
            </w:r>
          </w:p>
        </w:tc>
        <w:tc>
          <w:tcPr>
            <w:tcW w:w="307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电气自动化岗位</w:t>
            </w:r>
          </w:p>
        </w:tc>
        <w:tc>
          <w:tcPr>
            <w:tcW w:w="885"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proofErr w:type="gramStart"/>
            <w:r w:rsidRPr="00C807CD">
              <w:rPr>
                <w:rFonts w:ascii="ˎ̥" w:eastAsia="宋体" w:hAnsi="ˎ̥" w:cs="宋体"/>
                <w:color w:val="333333"/>
                <w:kern w:val="0"/>
                <w:sz w:val="18"/>
                <w:szCs w:val="18"/>
              </w:rPr>
              <w:t>张维林</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C807CD" w:rsidRPr="00C807CD" w:rsidRDefault="00C807CD" w:rsidP="00C807CD">
            <w:pPr>
              <w:widowControl/>
              <w:jc w:val="left"/>
              <w:rPr>
                <w:rFonts w:ascii="ˎ̥" w:eastAsia="宋体" w:hAnsi="ˎ̥" w:cs="宋体"/>
                <w:color w:val="333333"/>
                <w:kern w:val="0"/>
                <w:sz w:val="18"/>
                <w:szCs w:val="18"/>
              </w:rPr>
            </w:pPr>
            <w:r w:rsidRPr="00C807CD">
              <w:rPr>
                <w:rFonts w:ascii="ˎ̥" w:eastAsia="宋体" w:hAnsi="ˎ̥" w:cs="宋体"/>
                <w:color w:val="333333"/>
                <w:kern w:val="0"/>
                <w:sz w:val="18"/>
                <w:szCs w:val="18"/>
              </w:rPr>
              <w:t>1628011223</w:t>
            </w:r>
          </w:p>
        </w:tc>
      </w:tr>
    </w:tbl>
    <w:p w:rsidR="00C807CD" w:rsidRPr="00C807CD" w:rsidRDefault="00C807CD" w:rsidP="00C807CD">
      <w:pPr>
        <w:widowControl/>
        <w:spacing w:line="360" w:lineRule="atLeast"/>
        <w:jc w:val="left"/>
        <w:rPr>
          <w:rFonts w:ascii="ˎ̥" w:eastAsia="宋体" w:hAnsi="ˎ̥" w:cs="宋体"/>
          <w:color w:val="333333"/>
          <w:kern w:val="0"/>
          <w:szCs w:val="21"/>
        </w:rPr>
      </w:pPr>
    </w:p>
    <w:p w:rsidR="00651CA9" w:rsidRDefault="00651CA9"/>
    <w:sectPr w:rsidR="00651CA9" w:rsidSect="00C807C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07CD"/>
    <w:rsid w:val="00651CA9"/>
    <w:rsid w:val="00C807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134815">
      <w:bodyDiv w:val="1"/>
      <w:marLeft w:val="0"/>
      <w:marRight w:val="0"/>
      <w:marTop w:val="0"/>
      <w:marBottom w:val="0"/>
      <w:divBdr>
        <w:top w:val="none" w:sz="0" w:space="0" w:color="auto"/>
        <w:left w:val="none" w:sz="0" w:space="0" w:color="auto"/>
        <w:bottom w:val="none" w:sz="0" w:space="0" w:color="auto"/>
        <w:right w:val="none" w:sz="0" w:space="0" w:color="auto"/>
      </w:divBdr>
      <w:divsChild>
        <w:div w:id="1892418142">
          <w:marLeft w:val="0"/>
          <w:marRight w:val="0"/>
          <w:marTop w:val="0"/>
          <w:marBottom w:val="0"/>
          <w:divBdr>
            <w:top w:val="none" w:sz="0" w:space="0" w:color="auto"/>
            <w:left w:val="none" w:sz="0" w:space="0" w:color="auto"/>
            <w:bottom w:val="none" w:sz="0" w:space="0" w:color="auto"/>
            <w:right w:val="none" w:sz="0" w:space="0" w:color="auto"/>
          </w:divBdr>
          <w:divsChild>
            <w:div w:id="1175068393">
              <w:marLeft w:val="0"/>
              <w:marRight w:val="0"/>
              <w:marTop w:val="0"/>
              <w:marBottom w:val="0"/>
              <w:divBdr>
                <w:top w:val="none" w:sz="0" w:space="0" w:color="auto"/>
                <w:left w:val="none" w:sz="0" w:space="0" w:color="auto"/>
                <w:bottom w:val="none" w:sz="0" w:space="0" w:color="auto"/>
                <w:right w:val="none" w:sz="0" w:space="0" w:color="auto"/>
              </w:divBdr>
              <w:divsChild>
                <w:div w:id="8588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2016-06-27T10:06:00Z</dcterms:created>
  <dcterms:modified xsi:type="dcterms:W3CDTF">2016-06-27T10:07:00Z</dcterms:modified>
</cp:coreProperties>
</file>