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b/>
          <w:kern w:val="0"/>
          <w:sz w:val="30"/>
          <w:szCs w:val="30"/>
          <w:lang w:val="en-US" w:eastAsia="zh-CN" w:bidi="ar"/>
        </w:rPr>
        <w:t>南丰县国税局税源管理、办税服务辅助岗位人员资格审查登记表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/>
          <w:sz w:val="30"/>
          <w:szCs w:val="30"/>
        </w:rPr>
      </w:pPr>
      <w:r>
        <w:rPr>
          <w:rFonts w:ascii="宋体" w:hAnsi="宋体" w:eastAsia="宋体" w:cs="宋体"/>
          <w:b/>
          <w:kern w:val="0"/>
          <w:sz w:val="32"/>
          <w:szCs w:val="32"/>
          <w:lang w:val="en-US" w:eastAsia="zh-CN" w:bidi="ar"/>
        </w:rPr>
        <w:t>                                   </w:t>
      </w:r>
    </w:p>
    <w:tbl>
      <w:tblPr>
        <w:tblW w:w="9519" w:type="dxa"/>
        <w:jc w:val="center"/>
        <w:tblInd w:w="-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225"/>
        <w:gridCol w:w="670"/>
        <w:gridCol w:w="50"/>
        <w:gridCol w:w="720"/>
        <w:gridCol w:w="1080"/>
        <w:gridCol w:w="133"/>
        <w:gridCol w:w="538"/>
        <w:gridCol w:w="362"/>
        <w:gridCol w:w="717"/>
        <w:gridCol w:w="959"/>
        <w:gridCol w:w="918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1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66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面貌</w:t>
            </w:r>
          </w:p>
        </w:tc>
        <w:tc>
          <w:tcPr>
            <w:tcW w:w="18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4" w:hRule="atLeast"/>
          <w:jc w:val="center"/>
        </w:trPr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年月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地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身份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5" w:hRule="atLeast"/>
          <w:jc w:val="center"/>
        </w:trPr>
        <w:tc>
          <w:tcPr>
            <w:tcW w:w="1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身高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院校</w:t>
            </w:r>
          </w:p>
        </w:tc>
        <w:tc>
          <w:tcPr>
            <w:tcW w:w="26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学历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学位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专业</w:t>
            </w:r>
          </w:p>
        </w:tc>
        <w:tc>
          <w:tcPr>
            <w:tcW w:w="26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外语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婚姻状况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9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计算机等级</w:t>
            </w:r>
          </w:p>
        </w:tc>
        <w:tc>
          <w:tcPr>
            <w:tcW w:w="45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职称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通信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地址</w:t>
            </w:r>
          </w:p>
        </w:tc>
        <w:tc>
          <w:tcPr>
            <w:tcW w:w="522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邮编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825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手机：                   座机：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8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简历</w:t>
            </w:r>
          </w:p>
        </w:tc>
        <w:tc>
          <w:tcPr>
            <w:tcW w:w="825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7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荣誉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成果</w:t>
            </w:r>
          </w:p>
        </w:tc>
        <w:tc>
          <w:tcPr>
            <w:tcW w:w="825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/>
          <w:sz w:val="30"/>
          <w:szCs w:val="30"/>
        </w:rPr>
      </w:pPr>
      <w:r>
        <w:rPr>
          <w:rFonts w:ascii="宋体" w:hAnsi="宋体" w:eastAsia="宋体" w:cs="宋体"/>
          <w:b/>
          <w:kern w:val="0"/>
          <w:sz w:val="30"/>
          <w:szCs w:val="3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E66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2016-06-16T03:33:36Z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