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F9" w:rsidRPr="00E53FE1" w:rsidRDefault="00C01DF9" w:rsidP="00C01DF9">
      <w:pPr>
        <w:widowControl/>
        <w:spacing w:line="460" w:lineRule="exact"/>
        <w:ind w:leftChars="50" w:left="105" w:rightChars="50" w:right="105"/>
        <w:jc w:val="left"/>
        <w:rPr>
          <w:rFonts w:ascii="黑体" w:eastAsia="黑体" w:hAnsi="黑体" w:hint="eastAsia"/>
          <w:sz w:val="32"/>
          <w:szCs w:val="32"/>
        </w:rPr>
      </w:pPr>
      <w:r w:rsidRPr="00E53FE1">
        <w:rPr>
          <w:rFonts w:ascii="黑体" w:eastAsia="黑体" w:hAnsi="黑体" w:hint="eastAsia"/>
          <w:sz w:val="32"/>
          <w:szCs w:val="32"/>
        </w:rPr>
        <w:t>附件</w:t>
      </w:r>
      <w:r w:rsidRPr="00E53FE1">
        <w:rPr>
          <w:rFonts w:ascii="黑体" w:eastAsia="黑体" w:hAnsi="黑体"/>
          <w:sz w:val="32"/>
          <w:szCs w:val="32"/>
        </w:rPr>
        <w:t>1</w:t>
      </w:r>
    </w:p>
    <w:p w:rsidR="00C01DF9" w:rsidRDefault="00C01DF9" w:rsidP="00C01DF9">
      <w:pPr>
        <w:widowControl/>
        <w:spacing w:line="460" w:lineRule="exact"/>
        <w:ind w:leftChars="50" w:left="105" w:rightChars="50" w:right="105"/>
        <w:jc w:val="center"/>
        <w:rPr>
          <w:rFonts w:ascii="黑体" w:eastAsia="黑体" w:cs="方正小标宋简体" w:hint="eastAsia"/>
          <w:sz w:val="36"/>
          <w:szCs w:val="36"/>
        </w:rPr>
      </w:pPr>
      <w:r>
        <w:rPr>
          <w:rFonts w:ascii="黑体" w:eastAsia="黑体" w:cs="方正小标宋简体" w:hint="eastAsia"/>
          <w:sz w:val="36"/>
          <w:szCs w:val="36"/>
        </w:rPr>
        <w:t>东港区</w:t>
      </w:r>
      <w:r>
        <w:rPr>
          <w:rFonts w:ascii="黑体" w:eastAsia="黑体" w:hint="eastAsia"/>
          <w:sz w:val="36"/>
          <w:szCs w:val="36"/>
        </w:rPr>
        <w:t>公开考选工作人员</w:t>
      </w:r>
      <w:r>
        <w:rPr>
          <w:rFonts w:ascii="黑体" w:eastAsia="黑体" w:cs="方正小标宋简体" w:hint="eastAsia"/>
          <w:sz w:val="36"/>
          <w:szCs w:val="36"/>
        </w:rPr>
        <w:t>岗位及要求</w:t>
      </w:r>
    </w:p>
    <w:tbl>
      <w:tblPr>
        <w:tblpPr w:leftFromText="180" w:rightFromText="180" w:vertAnchor="text" w:horzAnchor="page" w:tblpXSpec="center" w:tblpY="217"/>
        <w:tblOverlap w:val="never"/>
        <w:tblW w:w="10100" w:type="dxa"/>
        <w:tblLayout w:type="fixed"/>
        <w:tblLook w:val="0000"/>
      </w:tblPr>
      <w:tblGrid>
        <w:gridCol w:w="902"/>
        <w:gridCol w:w="713"/>
        <w:gridCol w:w="720"/>
        <w:gridCol w:w="1080"/>
        <w:gridCol w:w="1229"/>
        <w:gridCol w:w="426"/>
        <w:gridCol w:w="708"/>
        <w:gridCol w:w="709"/>
        <w:gridCol w:w="1068"/>
        <w:gridCol w:w="2545"/>
      </w:tblGrid>
      <w:tr w:rsidR="00C01DF9" w:rsidTr="00C01DF9">
        <w:trPr>
          <w:trHeight w:val="80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考选</w:t>
            </w:r>
          </w:p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考选</w:t>
            </w:r>
          </w:p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考</w:t>
            </w:r>
            <w:proofErr w:type="gramStart"/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选人数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 xml:space="preserve">身份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01DF9" w:rsidTr="00C01DF9">
        <w:trPr>
          <w:trHeight w:val="2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区投资与服务局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产业招商专员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机关事业单位在编在岗的干部身份人员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40周岁以下（1976年5月以后出生）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经济及相关专业</w:t>
            </w:r>
          </w:p>
          <w:p w:rsidR="00C01DF9" w:rsidRDefault="00C01DF9" w:rsidP="00CD27E3">
            <w:pPr>
              <w:spacing w:line="400" w:lineRule="exact"/>
              <w:jc w:val="center"/>
              <w:rPr>
                <w:rFonts w:asci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01DF9">
            <w:pPr>
              <w:widowControl/>
              <w:spacing w:line="40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具有3年以上工作经历；有较强的项目分析能力和一定的商务谈判技巧；有一定的写作能力，能熟练操作WORD、EXCEL、PPT等办公软件。</w:t>
            </w:r>
          </w:p>
        </w:tc>
      </w:tr>
      <w:tr w:rsidR="00C01DF9" w:rsidTr="00C01DF9">
        <w:trPr>
          <w:trHeight w:val="228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区督查</w:t>
            </w:r>
            <w:proofErr w:type="gramStart"/>
            <w:r>
              <w:rPr>
                <w:rFonts w:ascii="宋体" w:hint="eastAsia"/>
                <w:szCs w:val="21"/>
              </w:rPr>
              <w:t>考核局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综合</w:t>
            </w:r>
          </w:p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机关事业单位在编在岗的干部身份人员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30周岁以下（1986年5月以后出生）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行政管理、办公自动化、文秘等相关专业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01DF9">
            <w:pPr>
              <w:widowControl/>
              <w:spacing w:line="40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具有2年以上工作经历；有一定的写作能力，能熟练使用计算机。</w:t>
            </w:r>
          </w:p>
        </w:tc>
      </w:tr>
      <w:tr w:rsidR="00C01DF9" w:rsidTr="00C01DF9">
        <w:trPr>
          <w:trHeight w:val="926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区扶贫开发领导小组办公室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综合</w:t>
            </w:r>
          </w:p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机关事业单位在编在岗的干部身份人员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40周岁以下（1976年5月以后出生）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spacing w:line="4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文秘相关专业　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01DF9">
            <w:pPr>
              <w:widowControl/>
              <w:spacing w:line="40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具有2年以上工作经历；能熟练使用计算机；需经常深入到镇、库区、山区等偏远地方开展工作并履行夜间值班。</w:t>
            </w:r>
          </w:p>
        </w:tc>
      </w:tr>
      <w:tr w:rsidR="00C01DF9" w:rsidTr="00C01DF9">
        <w:trPr>
          <w:trHeight w:val="926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财务</w:t>
            </w:r>
          </w:p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spacing w:line="4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财务、统计及相关专业</w:t>
            </w: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01DF9">
            <w:pPr>
              <w:jc w:val="left"/>
            </w:pPr>
          </w:p>
        </w:tc>
      </w:tr>
      <w:tr w:rsidR="00C01DF9" w:rsidTr="00C01DF9">
        <w:trPr>
          <w:trHeight w:val="14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区编办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综合</w:t>
            </w:r>
          </w:p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公务员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30周岁以下（1986年5月以后出生）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法学</w:t>
            </w:r>
          </w:p>
          <w:p w:rsidR="00C01DF9" w:rsidRDefault="00C01DF9" w:rsidP="00CD27E3">
            <w:pPr>
              <w:spacing w:line="400" w:lineRule="exact"/>
              <w:jc w:val="center"/>
              <w:rPr>
                <w:rFonts w:asci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01DF9">
            <w:pPr>
              <w:spacing w:line="40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具有2年以上公务员工</w:t>
            </w:r>
            <w:proofErr w:type="gramStart"/>
            <w:r>
              <w:rPr>
                <w:rFonts w:ascii="宋体" w:hint="eastAsia"/>
                <w:color w:val="222222"/>
                <w:szCs w:val="21"/>
              </w:rPr>
              <w:t>作经历</w:t>
            </w:r>
            <w:proofErr w:type="gramEnd"/>
            <w:r>
              <w:rPr>
                <w:rFonts w:ascii="宋体" w:hint="eastAsia"/>
                <w:color w:val="222222"/>
                <w:szCs w:val="21"/>
              </w:rPr>
              <w:t>的登记备案的在编在岗公务员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C01DF9" w:rsidTr="00C01DF9">
        <w:trPr>
          <w:trHeight w:val="14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区司法局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基层司法所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公务员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30周岁以下（1986年5月以后出生）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D27E3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法学</w:t>
            </w:r>
          </w:p>
          <w:p w:rsidR="00C01DF9" w:rsidRDefault="00C01DF9" w:rsidP="00CD27E3">
            <w:pPr>
              <w:spacing w:line="400" w:lineRule="exact"/>
              <w:jc w:val="center"/>
              <w:rPr>
                <w:rFonts w:asci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F9" w:rsidRDefault="00C01DF9" w:rsidP="00C01DF9">
            <w:pPr>
              <w:spacing w:line="400" w:lineRule="exact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222222"/>
                <w:szCs w:val="21"/>
              </w:rPr>
              <w:t>具有2年以上公务员工</w:t>
            </w:r>
            <w:proofErr w:type="gramStart"/>
            <w:r>
              <w:rPr>
                <w:rFonts w:ascii="宋体" w:hint="eastAsia"/>
                <w:color w:val="222222"/>
                <w:szCs w:val="21"/>
              </w:rPr>
              <w:t>作经历</w:t>
            </w:r>
            <w:proofErr w:type="gramEnd"/>
            <w:r>
              <w:rPr>
                <w:rFonts w:ascii="宋体" w:hint="eastAsia"/>
                <w:color w:val="222222"/>
                <w:szCs w:val="21"/>
              </w:rPr>
              <w:t>的登记备案的在编在岗公务员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；乡镇基层工作并履行夜间值班。</w:t>
            </w:r>
          </w:p>
        </w:tc>
      </w:tr>
    </w:tbl>
    <w:p w:rsidR="00C56128" w:rsidRPr="00C01DF9" w:rsidRDefault="00C56128"/>
    <w:sectPr w:rsidR="00C56128" w:rsidRPr="00C01DF9" w:rsidSect="00C5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14" w:rsidRDefault="00637D14" w:rsidP="00C01DF9">
      <w:r>
        <w:separator/>
      </w:r>
    </w:p>
  </w:endnote>
  <w:endnote w:type="continuationSeparator" w:id="0">
    <w:p w:rsidR="00637D14" w:rsidRDefault="00637D14" w:rsidP="00C0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14" w:rsidRDefault="00637D14" w:rsidP="00C01DF9">
      <w:r>
        <w:separator/>
      </w:r>
    </w:p>
  </w:footnote>
  <w:footnote w:type="continuationSeparator" w:id="0">
    <w:p w:rsidR="00637D14" w:rsidRDefault="00637D14" w:rsidP="00C01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F9"/>
    <w:rsid w:val="003D360E"/>
    <w:rsid w:val="00637D14"/>
    <w:rsid w:val="00703093"/>
    <w:rsid w:val="00C01DF9"/>
    <w:rsid w:val="00C5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DF9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DF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DF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2016-05-20T01:42:00Z</dcterms:created>
  <dcterms:modified xsi:type="dcterms:W3CDTF">2016-05-20T01:42:00Z</dcterms:modified>
</cp:coreProperties>
</file>