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</w:pPr>
      <w:r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</w:pPr>
      <w:r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  <w:t>椒江区部分高中招聘教师</w:t>
      </w:r>
    </w:p>
    <w:p>
      <w:pPr>
        <w:spacing w:line="360" w:lineRule="auto"/>
        <w:jc w:val="center"/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</w:pPr>
      <w:bookmarkStart w:id="0" w:name="_GoBack"/>
      <w:r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  <w:t>实验教师（兼科技教师）岗位职责</w:t>
      </w:r>
      <w:bookmarkEnd w:id="0"/>
    </w:p>
    <w:p>
      <w:pPr>
        <w:spacing w:line="360" w:lineRule="auto"/>
        <w:ind w:firstLine="420" w:firstLineChars="200"/>
      </w:pPr>
      <w: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根据要求做好</w:t>
      </w:r>
      <w:r>
        <w:t>实验室的日常管理</w:t>
      </w:r>
      <w:r>
        <w:rPr>
          <w:rFonts w:hint="eastAsia"/>
        </w:rPr>
        <w:t>、设备</w:t>
      </w:r>
      <w:r>
        <w:t>维护</w:t>
      </w:r>
      <w:r>
        <w:rPr>
          <w:rFonts w:hint="eastAsia"/>
        </w:rPr>
        <w:t>和</w:t>
      </w:r>
      <w:r>
        <w:t>安全检查</w:t>
      </w:r>
      <w:r>
        <w:rPr>
          <w:rFonts w:hint="eastAsia"/>
        </w:rPr>
        <w:t>等工作，充分发挥实验室的功能；</w:t>
      </w:r>
    </w:p>
    <w:p>
      <w:pPr>
        <w:spacing w:line="360" w:lineRule="auto"/>
        <w:ind w:firstLine="420" w:firstLineChars="200"/>
      </w:pPr>
      <w: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根据要求做好</w:t>
      </w:r>
      <w:r>
        <w:t>实验室的</w:t>
      </w:r>
      <w:r>
        <w:rPr>
          <w:rFonts w:hint="eastAsia"/>
        </w:rPr>
        <w:t>设备、仪器和药品的</w:t>
      </w:r>
      <w:r>
        <w:t>申购</w:t>
      </w:r>
      <w:r>
        <w:rPr>
          <w:rFonts w:hint="eastAsia"/>
        </w:rPr>
        <w:t>，做好实验室</w:t>
      </w:r>
      <w:r>
        <w:t>资产</w:t>
      </w:r>
      <w:r>
        <w:rPr>
          <w:rFonts w:hint="eastAsia"/>
        </w:rPr>
        <w:t>的</w:t>
      </w:r>
      <w:r>
        <w:t>报废、出借、领用、赔偿等管理</w:t>
      </w:r>
      <w:r>
        <w:rPr>
          <w:rFonts w:hint="eastAsia"/>
        </w:rPr>
        <w:t>工作</w:t>
      </w:r>
      <w:r>
        <w:t>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3</w:t>
      </w:r>
      <w:r>
        <w:rPr>
          <w:rFonts w:hint="eastAsia"/>
          <w:lang w:eastAsia="zh-CN"/>
        </w:rPr>
        <w:t>.</w:t>
      </w:r>
      <w:r>
        <w:t>认真学习</w:t>
      </w:r>
      <w:r>
        <w:rPr>
          <w:rFonts w:hint="eastAsia"/>
        </w:rPr>
        <w:t>相关学科</w:t>
      </w:r>
      <w:r>
        <w:t>教学大纲的内容，充分掌握学生实验的</w:t>
      </w:r>
      <w:r>
        <w:rPr>
          <w:rFonts w:hint="eastAsia"/>
        </w:rPr>
        <w:t>内容和</w:t>
      </w:r>
      <w:r>
        <w:t>要求，做好相关仪器设备的准备工作，协助</w:t>
      </w:r>
      <w:r>
        <w:rPr>
          <w:rFonts w:hint="eastAsia"/>
        </w:rPr>
        <w:t>学科</w:t>
      </w:r>
      <w:r>
        <w:t xml:space="preserve">教师做好实验教学的辅导工作，帮助学生完成实验任务； </w:t>
      </w:r>
    </w:p>
    <w:p>
      <w:pPr>
        <w:spacing w:line="360" w:lineRule="auto"/>
        <w:ind w:firstLine="420" w:firstLineChars="200"/>
      </w:pPr>
      <w:r>
        <w:rPr>
          <w:rFonts w:hint="eastAsia"/>
        </w:rPr>
        <w:t>4</w:t>
      </w:r>
      <w:r>
        <w:rPr>
          <w:rFonts w:hint="eastAsia"/>
          <w:lang w:eastAsia="zh-CN"/>
        </w:rPr>
        <w:t>.</w:t>
      </w:r>
      <w:r>
        <w:rPr>
          <w:rFonts w:hint="eastAsia"/>
        </w:rPr>
        <w:t>承担学校科技创新教育的辅导教师，指导学生完成相关学科课题研究，负责部分科技教育课程的教学工作；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5</w:t>
      </w:r>
      <w:r>
        <w:rPr>
          <w:rFonts w:hint="eastAsia"/>
          <w:lang w:eastAsia="zh-CN"/>
        </w:rPr>
        <w:t>.</w:t>
      </w:r>
      <w:r>
        <w:rPr>
          <w:rFonts w:hint="eastAsia"/>
        </w:rPr>
        <w:t>积极参与教研活动，协助学科组制定实验计划，</w:t>
      </w:r>
      <w:r>
        <w:t>认真完成</w:t>
      </w:r>
      <w:r>
        <w:rPr>
          <w:rFonts w:hint="eastAsia"/>
          <w:lang w:eastAsia="zh-CN"/>
        </w:rPr>
        <w:t>学校</w:t>
      </w:r>
      <w:r>
        <w:t>安排的其他任务。</w:t>
      </w:r>
    </w:p>
    <w:p>
      <w:p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 xml:space="preserve">   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5E0C"/>
    <w:rsid w:val="21465E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2016-04-16T06:23:00Z</dcterms:created>
  <dc:creator>sun</dc:creator>
  <cp:lastModifiedBy>sun</cp:lastModifiedBy>
  <dcterms:modified xsi:type="dcterms:W3CDTF">2016-04-16T06:24:04Z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