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02" w:rsidRDefault="00853602" w:rsidP="00496D63">
      <w:pPr>
        <w:tabs>
          <w:tab w:val="left" w:pos="900"/>
        </w:tabs>
        <w:spacing w:line="240" w:lineRule="atLeast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附件</w:t>
      </w:r>
      <w:r>
        <w:rPr>
          <w:rFonts w:ascii="楷体" w:eastAsia="楷体" w:hAnsi="楷体"/>
          <w:bCs/>
          <w:sz w:val="32"/>
          <w:szCs w:val="32"/>
        </w:rPr>
        <w:t>2:</w:t>
      </w:r>
    </w:p>
    <w:p w:rsidR="00853602" w:rsidRDefault="00853602" w:rsidP="00496D63">
      <w:pPr>
        <w:tabs>
          <w:tab w:val="left" w:pos="900"/>
        </w:tabs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2016</w:t>
      </w:r>
      <w:r>
        <w:rPr>
          <w:rFonts w:ascii="宋体" w:hAnsi="宋体" w:hint="eastAsia"/>
          <w:b/>
          <w:bCs/>
          <w:sz w:val="44"/>
          <w:szCs w:val="44"/>
        </w:rPr>
        <w:t>年长白山保护开发区事业单位公开</w:t>
      </w:r>
    </w:p>
    <w:p w:rsidR="00853602" w:rsidRDefault="00853602" w:rsidP="00496D63">
      <w:pPr>
        <w:tabs>
          <w:tab w:val="left" w:pos="900"/>
        </w:tabs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招聘工作人员《通用知识》考试大纲</w:t>
      </w: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??_GB2312" w:eastAsia="Times New Roman"/>
          <w:color w:val="000000"/>
          <w:sz w:val="28"/>
          <w:szCs w:val="28"/>
        </w:rPr>
      </w:pPr>
    </w:p>
    <w:p w:rsidR="00853602" w:rsidRDefault="00853602" w:rsidP="00496D63">
      <w:pPr>
        <w:widowControl/>
        <w:spacing w:line="520" w:lineRule="exact"/>
        <w:rPr>
          <w:rFonts w:eastAsia="Times New Roman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　根据长白山保护开发区事业单位公开招聘工作人员笔试工作需要，结合公开招聘职员和一般专业技术岗位的特点，拟定长白山保护开发区事业单位公开招聘工作人员考试大纲。此大纲涵盖的内容为纲领性内容，仅为考生复习提供一定的参考和借鉴。</w:t>
      </w:r>
    </w:p>
    <w:p w:rsidR="00853602" w:rsidRDefault="00853602" w:rsidP="00496D63">
      <w:pPr>
        <w:widowControl/>
        <w:spacing w:line="52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eastAsia="黑体" w:hAnsi="黑体" w:hint="eastAsia"/>
          <w:color w:val="000000"/>
          <w:kern w:val="0"/>
          <w:sz w:val="32"/>
          <w:szCs w:val="32"/>
        </w:rPr>
        <w:t>一、考试科目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Times New Roman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考试科目设定为《通用知识》。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二、考试时限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Times New Roman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时限为</w:t>
      </w:r>
      <w:r>
        <w:rPr>
          <w:rFonts w:eastAsia="Times New Roman"/>
          <w:color w:val="000000"/>
          <w:kern w:val="0"/>
          <w:sz w:val="32"/>
          <w:szCs w:val="32"/>
        </w:rPr>
        <w:t>120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分钟，满分</w:t>
      </w:r>
      <w:r>
        <w:rPr>
          <w:rFonts w:eastAsia="Times New Roman"/>
          <w:color w:val="000000"/>
          <w:kern w:val="0"/>
          <w:sz w:val="32"/>
          <w:szCs w:val="32"/>
        </w:rPr>
        <w:t>100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分。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黑体" w:hAnsi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三、考试形式</w:t>
      </w:r>
    </w:p>
    <w:p w:rsidR="00853602" w:rsidRDefault="00853602" w:rsidP="00F11616">
      <w:pPr>
        <w:widowControl/>
        <w:ind w:firstLineChars="200" w:firstLine="31680"/>
        <w:rPr>
          <w:rFonts w:ascii="??_GB2312" w:eastAsia="Times New Roman" w:hAnsi="黑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采用闭卷、全客观试题形式。客观化试题的答案必须按照相关要求填涂在答题卡相应位置上。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黑体" w:hAnsi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四、考试题型</w:t>
      </w:r>
    </w:p>
    <w:p w:rsidR="00853602" w:rsidRDefault="00853602" w:rsidP="00F11616">
      <w:pPr>
        <w:widowControl/>
        <w:ind w:firstLineChars="200" w:firstLine="31680"/>
        <w:rPr>
          <w:rFonts w:eastAsia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客观化试题题型为单项选择题、多项选择题、判断题等。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五、考试参考内容</w:t>
      </w:r>
    </w:p>
    <w:p w:rsidR="00853602" w:rsidRDefault="00853602" w:rsidP="00F11616">
      <w:pPr>
        <w:widowControl/>
        <w:ind w:firstLineChars="200" w:firstLine="31680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（一）政治</w:t>
      </w:r>
    </w:p>
    <w:p w:rsidR="00853602" w:rsidRDefault="00853602" w:rsidP="00F11616">
      <w:pPr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马克思主义基本原理。</w:t>
      </w:r>
      <w:r>
        <w:rPr>
          <w:rStyle w:val="apple-style-span"/>
          <w:rFonts w:ascii="仿宋" w:eastAsia="仿宋" w:hAnsi="仿宋" w:cs="仿宋" w:hint="eastAsia"/>
          <w:sz w:val="32"/>
          <w:szCs w:val="32"/>
          <w:shd w:val="clear" w:color="auto" w:fill="FFFFFF"/>
        </w:rPr>
        <w:t>科学的世界观和方法论、物质和意识、唯物辩证法、辩证唯物主义认识论、唯物主义的社会历史观、商品与货币、资本理论等。</w:t>
      </w:r>
    </w:p>
    <w:p w:rsidR="00853602" w:rsidRDefault="00853602" w:rsidP="00F11616">
      <w:pPr>
        <w:widowControl/>
        <w:ind w:firstLineChars="200" w:firstLine="316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毛泽东思想。毛泽东思想的形成和发展、历史地位以及毛泽东思想活的灵魂。</w:t>
      </w:r>
    </w:p>
    <w:p w:rsidR="00853602" w:rsidRDefault="00853602" w:rsidP="00F11616">
      <w:pPr>
        <w:widowControl/>
        <w:ind w:firstLineChars="200" w:firstLine="316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中国特色社会主义理论体系。邓小平理论、“三个代表”重要思想、科学发展观等重大战略思想。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（二）经济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马克思主义政治经济学。生产方式与经济制度、商品与货币、资本理论等。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社会主义市场经济理论。市场经济基本原理、社会主义基本经济制度、社会主义市场经济体制等。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（三）法律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法学基础理论。基本概念、法律的制定与实施、依法治国的理论与实践等。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宪法。宪法的地位和作用、国家的基本制度、公民的基本权利和义务等。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有关部门法。行政法、刑法、民法、经济法、社会法、环境与资源保护法、诉讼程序法、国际法等。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（四）道德建设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公民道德。公民道德建设的内容和公民道德教育。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职业道德。职业道德的特点、核心和基本原则，职业道德基本规范等。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（五）时事政治与基本常识</w:t>
      </w:r>
    </w:p>
    <w:p w:rsidR="00853602" w:rsidRDefault="00853602" w:rsidP="00496D63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时事政治。近一年来的国际、国内重大时事、重大会议、政治事件、社会热点问题等。</w:t>
      </w:r>
    </w:p>
    <w:p w:rsidR="00853602" w:rsidRDefault="00853602" w:rsidP="00F11616">
      <w:pPr>
        <w:widowControl/>
        <w:ind w:firstLineChars="200" w:firstLine="316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自然、历史、人文、科技、生活、安全等百科知识及吉林省省情。</w:t>
      </w:r>
    </w:p>
    <w:p w:rsidR="00853602" w:rsidRDefault="00853602" w:rsidP="00F11616">
      <w:pPr>
        <w:widowControl/>
        <w:ind w:firstLineChars="200" w:firstLine="31680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（六）写作基础知识</w:t>
      </w:r>
    </w:p>
    <w:p w:rsidR="00853602" w:rsidRDefault="00853602" w:rsidP="00F11616">
      <w:pPr>
        <w:widowControl/>
        <w:ind w:firstLineChars="200" w:firstLine="316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写作基本要求、行文规则、公文的特点与功能、公文的种类、公文的文体与格式等。</w:t>
      </w:r>
    </w:p>
    <w:p w:rsidR="00853602" w:rsidRDefault="00853602" w:rsidP="00F11616">
      <w:pPr>
        <w:widowControl/>
        <w:ind w:firstLineChars="200" w:firstLine="31680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（七）其他</w:t>
      </w:r>
    </w:p>
    <w:p w:rsidR="00853602" w:rsidRDefault="00853602" w:rsidP="00F11616">
      <w:pPr>
        <w:widowControl/>
        <w:spacing w:line="520" w:lineRule="exact"/>
        <w:ind w:firstLineChars="200" w:firstLine="31680"/>
        <w:rPr>
          <w:rFonts w:eastAsia="Times New Roman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与事业单位相关的法律、法规、规定及从业人员所应具备的基本素质等。</w:t>
      </w:r>
    </w:p>
    <w:p w:rsidR="00853602" w:rsidRDefault="00853602" w:rsidP="00F11616">
      <w:pPr>
        <w:widowControl/>
        <w:ind w:firstLineChars="200" w:firstLine="31680"/>
        <w:rPr>
          <w:rFonts w:eastAsia="Times New Roman"/>
          <w:kern w:val="0"/>
          <w:sz w:val="32"/>
          <w:szCs w:val="32"/>
        </w:rPr>
      </w:pPr>
    </w:p>
    <w:p w:rsidR="00853602" w:rsidRDefault="00853602">
      <w:pPr>
        <w:pStyle w:val="NormalWeb"/>
        <w:tabs>
          <w:tab w:val="left" w:pos="900"/>
        </w:tabs>
        <w:spacing w:before="0" w:beforeAutospacing="0" w:after="0" w:afterAutospacing="0" w:line="560" w:lineRule="exact"/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853602" w:rsidRDefault="00853602" w:rsidP="00F11616">
      <w:pPr>
        <w:pStyle w:val="NormalWeb"/>
        <w:tabs>
          <w:tab w:val="left" w:pos="900"/>
        </w:tabs>
        <w:spacing w:before="0" w:beforeAutospacing="0" w:after="0" w:afterAutospacing="0" w:line="56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</w:p>
    <w:p w:rsidR="00853602" w:rsidRDefault="00853602">
      <w:pPr>
        <w:rPr>
          <w:sz w:val="28"/>
          <w:szCs w:val="28"/>
        </w:rPr>
      </w:pPr>
    </w:p>
    <w:sectPr w:rsidR="00853602" w:rsidSect="007F191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602" w:rsidRDefault="00853602" w:rsidP="007F1913">
      <w:r>
        <w:separator/>
      </w:r>
    </w:p>
  </w:endnote>
  <w:endnote w:type="continuationSeparator" w:id="1">
    <w:p w:rsidR="00853602" w:rsidRDefault="00853602" w:rsidP="007F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02" w:rsidRDefault="0085360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853602" w:rsidRDefault="00853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602" w:rsidRDefault="00853602" w:rsidP="007F1913">
      <w:r>
        <w:separator/>
      </w:r>
    </w:p>
  </w:footnote>
  <w:footnote w:type="continuationSeparator" w:id="1">
    <w:p w:rsidR="00853602" w:rsidRDefault="00853602" w:rsidP="007F1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02" w:rsidRDefault="00853602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E9F3"/>
    <w:multiLevelType w:val="singleLevel"/>
    <w:tmpl w:val="5705E9F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39F"/>
    <w:rsid w:val="000079AC"/>
    <w:rsid w:val="00012A34"/>
    <w:rsid w:val="00014062"/>
    <w:rsid w:val="00024985"/>
    <w:rsid w:val="000276C1"/>
    <w:rsid w:val="00030865"/>
    <w:rsid w:val="00034C9D"/>
    <w:rsid w:val="00035B56"/>
    <w:rsid w:val="00044E8F"/>
    <w:rsid w:val="000471AF"/>
    <w:rsid w:val="00060F38"/>
    <w:rsid w:val="0006248E"/>
    <w:rsid w:val="00063016"/>
    <w:rsid w:val="000650B7"/>
    <w:rsid w:val="00065869"/>
    <w:rsid w:val="000661F6"/>
    <w:rsid w:val="00073932"/>
    <w:rsid w:val="00077806"/>
    <w:rsid w:val="00087680"/>
    <w:rsid w:val="000911BC"/>
    <w:rsid w:val="00092BE3"/>
    <w:rsid w:val="00093079"/>
    <w:rsid w:val="000B32B8"/>
    <w:rsid w:val="000C3770"/>
    <w:rsid w:val="000C3E55"/>
    <w:rsid w:val="000D0646"/>
    <w:rsid w:val="000D0DC1"/>
    <w:rsid w:val="000D2DE6"/>
    <w:rsid w:val="000D4CD5"/>
    <w:rsid w:val="000E4C40"/>
    <w:rsid w:val="000E6377"/>
    <w:rsid w:val="000E7585"/>
    <w:rsid w:val="000F6239"/>
    <w:rsid w:val="00100BC7"/>
    <w:rsid w:val="00104592"/>
    <w:rsid w:val="0010763E"/>
    <w:rsid w:val="0011043F"/>
    <w:rsid w:val="00117972"/>
    <w:rsid w:val="00123251"/>
    <w:rsid w:val="001378D1"/>
    <w:rsid w:val="00142589"/>
    <w:rsid w:val="00145739"/>
    <w:rsid w:val="001506D0"/>
    <w:rsid w:val="00156B9F"/>
    <w:rsid w:val="00157022"/>
    <w:rsid w:val="00160283"/>
    <w:rsid w:val="001607DA"/>
    <w:rsid w:val="001646DA"/>
    <w:rsid w:val="00166206"/>
    <w:rsid w:val="00171D5E"/>
    <w:rsid w:val="00174CA8"/>
    <w:rsid w:val="00175A78"/>
    <w:rsid w:val="00177109"/>
    <w:rsid w:val="00184F11"/>
    <w:rsid w:val="00185F15"/>
    <w:rsid w:val="00186612"/>
    <w:rsid w:val="00187091"/>
    <w:rsid w:val="00193991"/>
    <w:rsid w:val="001962C5"/>
    <w:rsid w:val="0019755C"/>
    <w:rsid w:val="001A43E6"/>
    <w:rsid w:val="001B274C"/>
    <w:rsid w:val="001B6C8D"/>
    <w:rsid w:val="001E173B"/>
    <w:rsid w:val="001E6965"/>
    <w:rsid w:val="001F232A"/>
    <w:rsid w:val="001F308F"/>
    <w:rsid w:val="001F6E29"/>
    <w:rsid w:val="00200C05"/>
    <w:rsid w:val="00200E27"/>
    <w:rsid w:val="002100BF"/>
    <w:rsid w:val="00214B90"/>
    <w:rsid w:val="00220D92"/>
    <w:rsid w:val="00230A85"/>
    <w:rsid w:val="002329DF"/>
    <w:rsid w:val="00235BD8"/>
    <w:rsid w:val="00240EF8"/>
    <w:rsid w:val="002469D8"/>
    <w:rsid w:val="00267953"/>
    <w:rsid w:val="0028108E"/>
    <w:rsid w:val="002813D4"/>
    <w:rsid w:val="002827A1"/>
    <w:rsid w:val="00290E1C"/>
    <w:rsid w:val="00292C81"/>
    <w:rsid w:val="00295AA6"/>
    <w:rsid w:val="00295D54"/>
    <w:rsid w:val="002A3649"/>
    <w:rsid w:val="002A446A"/>
    <w:rsid w:val="002B0D31"/>
    <w:rsid w:val="002B3056"/>
    <w:rsid w:val="002B61AA"/>
    <w:rsid w:val="002C2385"/>
    <w:rsid w:val="002C313D"/>
    <w:rsid w:val="002D184E"/>
    <w:rsid w:val="002D2FED"/>
    <w:rsid w:val="002D544C"/>
    <w:rsid w:val="002D713B"/>
    <w:rsid w:val="002F1170"/>
    <w:rsid w:val="0031188A"/>
    <w:rsid w:val="00315360"/>
    <w:rsid w:val="003307CA"/>
    <w:rsid w:val="00351777"/>
    <w:rsid w:val="00360813"/>
    <w:rsid w:val="003617B3"/>
    <w:rsid w:val="00373DFE"/>
    <w:rsid w:val="0038599B"/>
    <w:rsid w:val="0039429E"/>
    <w:rsid w:val="003A4149"/>
    <w:rsid w:val="003A7765"/>
    <w:rsid w:val="003B6C8C"/>
    <w:rsid w:val="003B7EBD"/>
    <w:rsid w:val="003C524A"/>
    <w:rsid w:val="003D0DBE"/>
    <w:rsid w:val="003D3E86"/>
    <w:rsid w:val="003D7D90"/>
    <w:rsid w:val="003F0581"/>
    <w:rsid w:val="00400828"/>
    <w:rsid w:val="0040654B"/>
    <w:rsid w:val="00415B7C"/>
    <w:rsid w:val="00433051"/>
    <w:rsid w:val="00433F17"/>
    <w:rsid w:val="00436E8C"/>
    <w:rsid w:val="00437DCC"/>
    <w:rsid w:val="00444F43"/>
    <w:rsid w:val="00446F6A"/>
    <w:rsid w:val="00455407"/>
    <w:rsid w:val="0046269C"/>
    <w:rsid w:val="00470152"/>
    <w:rsid w:val="0047469B"/>
    <w:rsid w:val="00480405"/>
    <w:rsid w:val="004919E9"/>
    <w:rsid w:val="00496D63"/>
    <w:rsid w:val="004A4B17"/>
    <w:rsid w:val="004A4FC9"/>
    <w:rsid w:val="004A71CD"/>
    <w:rsid w:val="004B493C"/>
    <w:rsid w:val="004B7206"/>
    <w:rsid w:val="004C0BB1"/>
    <w:rsid w:val="004C1192"/>
    <w:rsid w:val="004C22D5"/>
    <w:rsid w:val="004C6B2E"/>
    <w:rsid w:val="004D4EBC"/>
    <w:rsid w:val="004E1232"/>
    <w:rsid w:val="004F2BED"/>
    <w:rsid w:val="004F7AEB"/>
    <w:rsid w:val="00511BF6"/>
    <w:rsid w:val="00523749"/>
    <w:rsid w:val="00523765"/>
    <w:rsid w:val="005309D7"/>
    <w:rsid w:val="005329B1"/>
    <w:rsid w:val="005340F6"/>
    <w:rsid w:val="00544571"/>
    <w:rsid w:val="00546DFC"/>
    <w:rsid w:val="00550873"/>
    <w:rsid w:val="00551D7E"/>
    <w:rsid w:val="00553551"/>
    <w:rsid w:val="00555A1F"/>
    <w:rsid w:val="00556DB8"/>
    <w:rsid w:val="005619FD"/>
    <w:rsid w:val="005729FB"/>
    <w:rsid w:val="00580099"/>
    <w:rsid w:val="00580185"/>
    <w:rsid w:val="00580A03"/>
    <w:rsid w:val="00581B40"/>
    <w:rsid w:val="0058528D"/>
    <w:rsid w:val="005A02E4"/>
    <w:rsid w:val="005B1591"/>
    <w:rsid w:val="005D2EBF"/>
    <w:rsid w:val="005E2C93"/>
    <w:rsid w:val="005E3B34"/>
    <w:rsid w:val="005E42C3"/>
    <w:rsid w:val="005E496F"/>
    <w:rsid w:val="005F185E"/>
    <w:rsid w:val="0060226D"/>
    <w:rsid w:val="0061001A"/>
    <w:rsid w:val="006135E8"/>
    <w:rsid w:val="00614768"/>
    <w:rsid w:val="00615351"/>
    <w:rsid w:val="00616244"/>
    <w:rsid w:val="00621E9D"/>
    <w:rsid w:val="00623D49"/>
    <w:rsid w:val="00625D61"/>
    <w:rsid w:val="006548A7"/>
    <w:rsid w:val="00655765"/>
    <w:rsid w:val="00663FAB"/>
    <w:rsid w:val="006666B8"/>
    <w:rsid w:val="00676151"/>
    <w:rsid w:val="00685C18"/>
    <w:rsid w:val="00686C9D"/>
    <w:rsid w:val="006907A4"/>
    <w:rsid w:val="006913A2"/>
    <w:rsid w:val="0069704B"/>
    <w:rsid w:val="006A169B"/>
    <w:rsid w:val="006A1D6B"/>
    <w:rsid w:val="006A48C6"/>
    <w:rsid w:val="006C3648"/>
    <w:rsid w:val="006C53B7"/>
    <w:rsid w:val="006C6B19"/>
    <w:rsid w:val="006D74F2"/>
    <w:rsid w:val="006E7CAB"/>
    <w:rsid w:val="007030FA"/>
    <w:rsid w:val="007053A5"/>
    <w:rsid w:val="0070579F"/>
    <w:rsid w:val="00717AAA"/>
    <w:rsid w:val="00727AF6"/>
    <w:rsid w:val="00734415"/>
    <w:rsid w:val="00740FD1"/>
    <w:rsid w:val="00743E1F"/>
    <w:rsid w:val="0074436A"/>
    <w:rsid w:val="00746E95"/>
    <w:rsid w:val="00756BF9"/>
    <w:rsid w:val="00770E14"/>
    <w:rsid w:val="007751DC"/>
    <w:rsid w:val="00776557"/>
    <w:rsid w:val="00777B1B"/>
    <w:rsid w:val="00781834"/>
    <w:rsid w:val="00781D7F"/>
    <w:rsid w:val="00785974"/>
    <w:rsid w:val="007879AD"/>
    <w:rsid w:val="007A0D9B"/>
    <w:rsid w:val="007A4186"/>
    <w:rsid w:val="007B1589"/>
    <w:rsid w:val="007B2523"/>
    <w:rsid w:val="007B66AD"/>
    <w:rsid w:val="007B7278"/>
    <w:rsid w:val="007D065C"/>
    <w:rsid w:val="007D2D16"/>
    <w:rsid w:val="007D2F1E"/>
    <w:rsid w:val="007D7D60"/>
    <w:rsid w:val="007E4E6A"/>
    <w:rsid w:val="007F1913"/>
    <w:rsid w:val="007F7151"/>
    <w:rsid w:val="00800D36"/>
    <w:rsid w:val="008110C1"/>
    <w:rsid w:val="0081251E"/>
    <w:rsid w:val="00820F17"/>
    <w:rsid w:val="00824F74"/>
    <w:rsid w:val="008254EA"/>
    <w:rsid w:val="008255C4"/>
    <w:rsid w:val="00834A15"/>
    <w:rsid w:val="00847368"/>
    <w:rsid w:val="008479E3"/>
    <w:rsid w:val="00847F8C"/>
    <w:rsid w:val="008526DE"/>
    <w:rsid w:val="00853602"/>
    <w:rsid w:val="00863CD0"/>
    <w:rsid w:val="00866244"/>
    <w:rsid w:val="008731ED"/>
    <w:rsid w:val="00880830"/>
    <w:rsid w:val="0088367B"/>
    <w:rsid w:val="0088367D"/>
    <w:rsid w:val="0088679F"/>
    <w:rsid w:val="00887635"/>
    <w:rsid w:val="0088788F"/>
    <w:rsid w:val="0089278A"/>
    <w:rsid w:val="008A57C8"/>
    <w:rsid w:val="008A62DC"/>
    <w:rsid w:val="008B3388"/>
    <w:rsid w:val="008B4213"/>
    <w:rsid w:val="008B7520"/>
    <w:rsid w:val="008C3CF6"/>
    <w:rsid w:val="008D29CB"/>
    <w:rsid w:val="008D5DCD"/>
    <w:rsid w:val="008D5F82"/>
    <w:rsid w:val="008D5FBA"/>
    <w:rsid w:val="008E5B6A"/>
    <w:rsid w:val="008E7E5C"/>
    <w:rsid w:val="008F2F63"/>
    <w:rsid w:val="009044B4"/>
    <w:rsid w:val="009057B6"/>
    <w:rsid w:val="00907F27"/>
    <w:rsid w:val="00913F36"/>
    <w:rsid w:val="00917246"/>
    <w:rsid w:val="0092003D"/>
    <w:rsid w:val="00920E8A"/>
    <w:rsid w:val="0092464D"/>
    <w:rsid w:val="0092767D"/>
    <w:rsid w:val="009332DD"/>
    <w:rsid w:val="009354F1"/>
    <w:rsid w:val="00936A3E"/>
    <w:rsid w:val="00937618"/>
    <w:rsid w:val="00940086"/>
    <w:rsid w:val="00975444"/>
    <w:rsid w:val="00983261"/>
    <w:rsid w:val="00992725"/>
    <w:rsid w:val="0099481C"/>
    <w:rsid w:val="00994EE5"/>
    <w:rsid w:val="009A4C2A"/>
    <w:rsid w:val="009A7BC6"/>
    <w:rsid w:val="009B0991"/>
    <w:rsid w:val="009B19D6"/>
    <w:rsid w:val="009B50D8"/>
    <w:rsid w:val="009B5C30"/>
    <w:rsid w:val="009B69DB"/>
    <w:rsid w:val="009B70D6"/>
    <w:rsid w:val="009C39E6"/>
    <w:rsid w:val="009D0112"/>
    <w:rsid w:val="009D1027"/>
    <w:rsid w:val="009D2FB4"/>
    <w:rsid w:val="009D6D33"/>
    <w:rsid w:val="009D7674"/>
    <w:rsid w:val="009E1D43"/>
    <w:rsid w:val="009E45BC"/>
    <w:rsid w:val="009E52BF"/>
    <w:rsid w:val="009F4BF7"/>
    <w:rsid w:val="00A03166"/>
    <w:rsid w:val="00A051DD"/>
    <w:rsid w:val="00A06526"/>
    <w:rsid w:val="00A1059A"/>
    <w:rsid w:val="00A13DBD"/>
    <w:rsid w:val="00A23C3A"/>
    <w:rsid w:val="00A27F65"/>
    <w:rsid w:val="00A330B5"/>
    <w:rsid w:val="00A36778"/>
    <w:rsid w:val="00A51138"/>
    <w:rsid w:val="00A56858"/>
    <w:rsid w:val="00A62D7B"/>
    <w:rsid w:val="00A73EEF"/>
    <w:rsid w:val="00A80196"/>
    <w:rsid w:val="00A8620C"/>
    <w:rsid w:val="00A93696"/>
    <w:rsid w:val="00AA2A44"/>
    <w:rsid w:val="00AB1952"/>
    <w:rsid w:val="00AB23DC"/>
    <w:rsid w:val="00AC6FD1"/>
    <w:rsid w:val="00AD3E31"/>
    <w:rsid w:val="00AD7493"/>
    <w:rsid w:val="00AE1383"/>
    <w:rsid w:val="00AE5FB1"/>
    <w:rsid w:val="00AF1B2D"/>
    <w:rsid w:val="00B00792"/>
    <w:rsid w:val="00B01F94"/>
    <w:rsid w:val="00B04928"/>
    <w:rsid w:val="00B07CDA"/>
    <w:rsid w:val="00B10FFB"/>
    <w:rsid w:val="00B11EBD"/>
    <w:rsid w:val="00B14E14"/>
    <w:rsid w:val="00B2024B"/>
    <w:rsid w:val="00B21824"/>
    <w:rsid w:val="00B229EC"/>
    <w:rsid w:val="00B34B3D"/>
    <w:rsid w:val="00B42BB6"/>
    <w:rsid w:val="00B43699"/>
    <w:rsid w:val="00B459B4"/>
    <w:rsid w:val="00B46829"/>
    <w:rsid w:val="00B50779"/>
    <w:rsid w:val="00B56249"/>
    <w:rsid w:val="00B56900"/>
    <w:rsid w:val="00B570BA"/>
    <w:rsid w:val="00B57567"/>
    <w:rsid w:val="00B66D1E"/>
    <w:rsid w:val="00B7244C"/>
    <w:rsid w:val="00B746B9"/>
    <w:rsid w:val="00B817D6"/>
    <w:rsid w:val="00B9547E"/>
    <w:rsid w:val="00B96425"/>
    <w:rsid w:val="00BC39C2"/>
    <w:rsid w:val="00BC57CD"/>
    <w:rsid w:val="00BC6F55"/>
    <w:rsid w:val="00BD24D3"/>
    <w:rsid w:val="00BD2BD5"/>
    <w:rsid w:val="00BD3CEC"/>
    <w:rsid w:val="00BE16C4"/>
    <w:rsid w:val="00BE5212"/>
    <w:rsid w:val="00BF6C89"/>
    <w:rsid w:val="00BF7CD0"/>
    <w:rsid w:val="00C0228D"/>
    <w:rsid w:val="00C027D8"/>
    <w:rsid w:val="00C139FC"/>
    <w:rsid w:val="00C14115"/>
    <w:rsid w:val="00C24A12"/>
    <w:rsid w:val="00C263F4"/>
    <w:rsid w:val="00C26748"/>
    <w:rsid w:val="00C324BB"/>
    <w:rsid w:val="00C4239F"/>
    <w:rsid w:val="00C42F82"/>
    <w:rsid w:val="00C44B59"/>
    <w:rsid w:val="00C4727A"/>
    <w:rsid w:val="00C5020F"/>
    <w:rsid w:val="00C55669"/>
    <w:rsid w:val="00C60D8F"/>
    <w:rsid w:val="00C624BA"/>
    <w:rsid w:val="00C676E9"/>
    <w:rsid w:val="00C70E62"/>
    <w:rsid w:val="00C76B64"/>
    <w:rsid w:val="00C80DF7"/>
    <w:rsid w:val="00C80F84"/>
    <w:rsid w:val="00C84758"/>
    <w:rsid w:val="00C9354E"/>
    <w:rsid w:val="00C943A5"/>
    <w:rsid w:val="00C95CE8"/>
    <w:rsid w:val="00CA1024"/>
    <w:rsid w:val="00CA2587"/>
    <w:rsid w:val="00CB047F"/>
    <w:rsid w:val="00CB0490"/>
    <w:rsid w:val="00CB22F3"/>
    <w:rsid w:val="00CB2C77"/>
    <w:rsid w:val="00CB5210"/>
    <w:rsid w:val="00CB6C1F"/>
    <w:rsid w:val="00CC4D7D"/>
    <w:rsid w:val="00CD037F"/>
    <w:rsid w:val="00CD0876"/>
    <w:rsid w:val="00CD7EEC"/>
    <w:rsid w:val="00CE71C2"/>
    <w:rsid w:val="00CF3520"/>
    <w:rsid w:val="00CF6618"/>
    <w:rsid w:val="00D051A4"/>
    <w:rsid w:val="00D058E3"/>
    <w:rsid w:val="00D24D46"/>
    <w:rsid w:val="00D26AA9"/>
    <w:rsid w:val="00D271EC"/>
    <w:rsid w:val="00D346D2"/>
    <w:rsid w:val="00D354A8"/>
    <w:rsid w:val="00D35A15"/>
    <w:rsid w:val="00D35E7D"/>
    <w:rsid w:val="00D460F5"/>
    <w:rsid w:val="00D52F72"/>
    <w:rsid w:val="00D52FE0"/>
    <w:rsid w:val="00D55E41"/>
    <w:rsid w:val="00D57D77"/>
    <w:rsid w:val="00D6268C"/>
    <w:rsid w:val="00D77552"/>
    <w:rsid w:val="00D811F6"/>
    <w:rsid w:val="00D81E9A"/>
    <w:rsid w:val="00D91135"/>
    <w:rsid w:val="00D91B1C"/>
    <w:rsid w:val="00D97F8F"/>
    <w:rsid w:val="00DB28FD"/>
    <w:rsid w:val="00DB3798"/>
    <w:rsid w:val="00DB5A0E"/>
    <w:rsid w:val="00DB6725"/>
    <w:rsid w:val="00DC5208"/>
    <w:rsid w:val="00DE08D6"/>
    <w:rsid w:val="00DE318C"/>
    <w:rsid w:val="00DE4026"/>
    <w:rsid w:val="00DF5AB5"/>
    <w:rsid w:val="00DF690B"/>
    <w:rsid w:val="00DF7EAC"/>
    <w:rsid w:val="00DF7EDF"/>
    <w:rsid w:val="00E00019"/>
    <w:rsid w:val="00E003D4"/>
    <w:rsid w:val="00E05AC4"/>
    <w:rsid w:val="00E162F9"/>
    <w:rsid w:val="00E20D51"/>
    <w:rsid w:val="00E27691"/>
    <w:rsid w:val="00E34454"/>
    <w:rsid w:val="00E367C9"/>
    <w:rsid w:val="00E4181D"/>
    <w:rsid w:val="00E46B11"/>
    <w:rsid w:val="00E46B14"/>
    <w:rsid w:val="00E47096"/>
    <w:rsid w:val="00E51596"/>
    <w:rsid w:val="00E5541D"/>
    <w:rsid w:val="00E55F91"/>
    <w:rsid w:val="00E60D4E"/>
    <w:rsid w:val="00E656F1"/>
    <w:rsid w:val="00E761AC"/>
    <w:rsid w:val="00E8217D"/>
    <w:rsid w:val="00E84841"/>
    <w:rsid w:val="00E85964"/>
    <w:rsid w:val="00E913D6"/>
    <w:rsid w:val="00EA0044"/>
    <w:rsid w:val="00EA72CC"/>
    <w:rsid w:val="00EB4684"/>
    <w:rsid w:val="00EB75AD"/>
    <w:rsid w:val="00EC25FB"/>
    <w:rsid w:val="00EC29CE"/>
    <w:rsid w:val="00EC632D"/>
    <w:rsid w:val="00EC711D"/>
    <w:rsid w:val="00EE52BE"/>
    <w:rsid w:val="00EF3911"/>
    <w:rsid w:val="00EF4859"/>
    <w:rsid w:val="00F07DCF"/>
    <w:rsid w:val="00F10864"/>
    <w:rsid w:val="00F109FA"/>
    <w:rsid w:val="00F11616"/>
    <w:rsid w:val="00F13580"/>
    <w:rsid w:val="00F52022"/>
    <w:rsid w:val="00F55002"/>
    <w:rsid w:val="00F6049F"/>
    <w:rsid w:val="00F7066A"/>
    <w:rsid w:val="00F7091A"/>
    <w:rsid w:val="00F81269"/>
    <w:rsid w:val="00F84919"/>
    <w:rsid w:val="00F84F1E"/>
    <w:rsid w:val="00FB108E"/>
    <w:rsid w:val="00FB5403"/>
    <w:rsid w:val="00FC44EE"/>
    <w:rsid w:val="00FC4E05"/>
    <w:rsid w:val="00FD1606"/>
    <w:rsid w:val="00FD1F29"/>
    <w:rsid w:val="00FD5319"/>
    <w:rsid w:val="01351709"/>
    <w:rsid w:val="01602DB3"/>
    <w:rsid w:val="017B4E81"/>
    <w:rsid w:val="023E79BD"/>
    <w:rsid w:val="02B84DA3"/>
    <w:rsid w:val="032D6F33"/>
    <w:rsid w:val="06F366F7"/>
    <w:rsid w:val="07115CA7"/>
    <w:rsid w:val="07C025C7"/>
    <w:rsid w:val="08C0216A"/>
    <w:rsid w:val="09156D5D"/>
    <w:rsid w:val="0ABD0965"/>
    <w:rsid w:val="0AF25902"/>
    <w:rsid w:val="0B605356"/>
    <w:rsid w:val="0C1856E4"/>
    <w:rsid w:val="0CC84203"/>
    <w:rsid w:val="0D366327"/>
    <w:rsid w:val="0D9116CE"/>
    <w:rsid w:val="0EB81736"/>
    <w:rsid w:val="0ECD3E54"/>
    <w:rsid w:val="0F2243E3"/>
    <w:rsid w:val="0F7563EB"/>
    <w:rsid w:val="10B131D8"/>
    <w:rsid w:val="10BD3E13"/>
    <w:rsid w:val="12F678CF"/>
    <w:rsid w:val="13B05B75"/>
    <w:rsid w:val="13FF2FDC"/>
    <w:rsid w:val="15452FAE"/>
    <w:rsid w:val="159D1783"/>
    <w:rsid w:val="15C319C3"/>
    <w:rsid w:val="161E5DBA"/>
    <w:rsid w:val="16C8346F"/>
    <w:rsid w:val="16F43EE6"/>
    <w:rsid w:val="17C4394B"/>
    <w:rsid w:val="183C4BE3"/>
    <w:rsid w:val="18544121"/>
    <w:rsid w:val="187A5C19"/>
    <w:rsid w:val="199026C0"/>
    <w:rsid w:val="1B3A5769"/>
    <w:rsid w:val="1B4351BB"/>
    <w:rsid w:val="1C0C6595"/>
    <w:rsid w:val="1C2516BD"/>
    <w:rsid w:val="1C6F6C41"/>
    <w:rsid w:val="1E4E6E2C"/>
    <w:rsid w:val="1ECF29BC"/>
    <w:rsid w:val="1FC5502B"/>
    <w:rsid w:val="200E62B3"/>
    <w:rsid w:val="22F84EEE"/>
    <w:rsid w:val="23112215"/>
    <w:rsid w:val="25093216"/>
    <w:rsid w:val="26BE00AC"/>
    <w:rsid w:val="270A5827"/>
    <w:rsid w:val="27DD48D6"/>
    <w:rsid w:val="29175820"/>
    <w:rsid w:val="29741F0F"/>
    <w:rsid w:val="29BA6894"/>
    <w:rsid w:val="2B4374AE"/>
    <w:rsid w:val="2B7E707D"/>
    <w:rsid w:val="2BAE1BB9"/>
    <w:rsid w:val="2C0B66D0"/>
    <w:rsid w:val="2CA04E75"/>
    <w:rsid w:val="2CE30931"/>
    <w:rsid w:val="2D173A6D"/>
    <w:rsid w:val="2D8A51A8"/>
    <w:rsid w:val="2DA5694B"/>
    <w:rsid w:val="2DE32DF2"/>
    <w:rsid w:val="2EFA13D8"/>
    <w:rsid w:val="2F207CBD"/>
    <w:rsid w:val="2FBA00DA"/>
    <w:rsid w:val="313E4C85"/>
    <w:rsid w:val="321E68E5"/>
    <w:rsid w:val="322037A4"/>
    <w:rsid w:val="355474D3"/>
    <w:rsid w:val="363501EE"/>
    <w:rsid w:val="3A2961A5"/>
    <w:rsid w:val="3A66459B"/>
    <w:rsid w:val="3ACA3C80"/>
    <w:rsid w:val="3B68716B"/>
    <w:rsid w:val="3D891605"/>
    <w:rsid w:val="3DDB1ED6"/>
    <w:rsid w:val="3DF56736"/>
    <w:rsid w:val="3E8F782E"/>
    <w:rsid w:val="3EAE00E3"/>
    <w:rsid w:val="3F4D0EE6"/>
    <w:rsid w:val="3F8F64D8"/>
    <w:rsid w:val="4148727E"/>
    <w:rsid w:val="425C32CC"/>
    <w:rsid w:val="42D47160"/>
    <w:rsid w:val="43FB1874"/>
    <w:rsid w:val="44806390"/>
    <w:rsid w:val="44CB345B"/>
    <w:rsid w:val="45E63A7D"/>
    <w:rsid w:val="45F2294E"/>
    <w:rsid w:val="461233C6"/>
    <w:rsid w:val="46D0233C"/>
    <w:rsid w:val="46E6648B"/>
    <w:rsid w:val="486C344A"/>
    <w:rsid w:val="49B565EA"/>
    <w:rsid w:val="49DA57B7"/>
    <w:rsid w:val="49E54201"/>
    <w:rsid w:val="4A2E5B5D"/>
    <w:rsid w:val="4A3413F6"/>
    <w:rsid w:val="4A7B1ABE"/>
    <w:rsid w:val="4B545024"/>
    <w:rsid w:val="4CDA0323"/>
    <w:rsid w:val="4CDE4B2B"/>
    <w:rsid w:val="4CF46CCF"/>
    <w:rsid w:val="4EE420F9"/>
    <w:rsid w:val="51E51FEA"/>
    <w:rsid w:val="52454259"/>
    <w:rsid w:val="524B17FD"/>
    <w:rsid w:val="52F23421"/>
    <w:rsid w:val="53E25FF9"/>
    <w:rsid w:val="54190C85"/>
    <w:rsid w:val="54C75926"/>
    <w:rsid w:val="54DA6B45"/>
    <w:rsid w:val="576763D3"/>
    <w:rsid w:val="57763775"/>
    <w:rsid w:val="57F67DDD"/>
    <w:rsid w:val="58D51946"/>
    <w:rsid w:val="58EE4A39"/>
    <w:rsid w:val="5A6B06E5"/>
    <w:rsid w:val="5B326EB3"/>
    <w:rsid w:val="5B4C6F01"/>
    <w:rsid w:val="5C0A24CE"/>
    <w:rsid w:val="5C6061C0"/>
    <w:rsid w:val="5CBA122E"/>
    <w:rsid w:val="5CC31B3E"/>
    <w:rsid w:val="5CC709AE"/>
    <w:rsid w:val="5E7D6910"/>
    <w:rsid w:val="5E812D98"/>
    <w:rsid w:val="5F1B19E3"/>
    <w:rsid w:val="5FB16D0D"/>
    <w:rsid w:val="61EF12D1"/>
    <w:rsid w:val="62A86D6B"/>
    <w:rsid w:val="64436F34"/>
    <w:rsid w:val="649A719B"/>
    <w:rsid w:val="65055162"/>
    <w:rsid w:val="660718F0"/>
    <w:rsid w:val="664F5567"/>
    <w:rsid w:val="66770CAA"/>
    <w:rsid w:val="66DD3731"/>
    <w:rsid w:val="67A906DF"/>
    <w:rsid w:val="67FA42EE"/>
    <w:rsid w:val="68FE51D1"/>
    <w:rsid w:val="690A6A65"/>
    <w:rsid w:val="69AC4F69"/>
    <w:rsid w:val="69BA4E5D"/>
    <w:rsid w:val="6A071C73"/>
    <w:rsid w:val="6A360751"/>
    <w:rsid w:val="6A5034F9"/>
    <w:rsid w:val="6A7B433D"/>
    <w:rsid w:val="6ABD34D3"/>
    <w:rsid w:val="6AC06DF3"/>
    <w:rsid w:val="6BA7652C"/>
    <w:rsid w:val="6DBC0B4D"/>
    <w:rsid w:val="6E10519E"/>
    <w:rsid w:val="6EB4152F"/>
    <w:rsid w:val="6ECD3ADA"/>
    <w:rsid w:val="705F156B"/>
    <w:rsid w:val="70E50498"/>
    <w:rsid w:val="723C5DCF"/>
    <w:rsid w:val="72F90EAF"/>
    <w:rsid w:val="73414C91"/>
    <w:rsid w:val="73FC792D"/>
    <w:rsid w:val="74992B59"/>
    <w:rsid w:val="74AD0788"/>
    <w:rsid w:val="75003802"/>
    <w:rsid w:val="7634772A"/>
    <w:rsid w:val="76C258F5"/>
    <w:rsid w:val="77FC463E"/>
    <w:rsid w:val="789C44AA"/>
    <w:rsid w:val="79535D1B"/>
    <w:rsid w:val="79E05F5D"/>
    <w:rsid w:val="7A30086D"/>
    <w:rsid w:val="7C1852C3"/>
    <w:rsid w:val="7D5052A6"/>
    <w:rsid w:val="7DDD785A"/>
    <w:rsid w:val="7DF03B2A"/>
    <w:rsid w:val="7E294F89"/>
    <w:rsid w:val="7E9A5E90"/>
    <w:rsid w:val="7EC51729"/>
    <w:rsid w:val="7F654D11"/>
    <w:rsid w:val="7F67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6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F19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F191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F19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913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F1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191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F1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1913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7F19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7F19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7F19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7F19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140</Words>
  <Characters>799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Sky123.Org</cp:lastModifiedBy>
  <cp:revision>12</cp:revision>
  <cp:lastPrinted>2016-04-12T05:46:00Z</cp:lastPrinted>
  <dcterms:created xsi:type="dcterms:W3CDTF">2016-04-12T04:20:00Z</dcterms:created>
  <dcterms:modified xsi:type="dcterms:W3CDTF">2016-04-13T05:57:00Z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