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1F5" w:rsidRPr="000141F5" w:rsidRDefault="000141F5" w:rsidP="000141F5">
      <w:pPr>
        <w:widowControl/>
        <w:wordWrap w:val="0"/>
        <w:spacing w:before="100" w:after="100" w:line="360" w:lineRule="atLeast"/>
        <w:ind w:firstLineChars="100" w:firstLine="3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141F5">
        <w:rPr>
          <w:rFonts w:ascii="方正小标宋简体" w:eastAsia="方正小标宋简体" w:hAnsi="宋体" w:cs="宋体" w:hint="eastAsia"/>
          <w:color w:val="000000"/>
          <w:kern w:val="0"/>
          <w:sz w:val="30"/>
          <w:szCs w:val="30"/>
        </w:rPr>
        <w:t>2016年上半年海门市事业单位公开招聘部分岗位取消情况表</w:t>
      </w:r>
    </w:p>
    <w:tbl>
      <w:tblPr>
        <w:tblW w:w="9000" w:type="dxa"/>
        <w:tblLook w:val="04A0"/>
      </w:tblPr>
      <w:tblGrid>
        <w:gridCol w:w="757"/>
        <w:gridCol w:w="2027"/>
        <w:gridCol w:w="938"/>
        <w:gridCol w:w="1079"/>
        <w:gridCol w:w="905"/>
        <w:gridCol w:w="3294"/>
      </w:tblGrid>
      <w:tr w:rsidR="000141F5" w:rsidRPr="000141F5" w:rsidTr="000141F5">
        <w:trPr>
          <w:trHeight w:val="45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招聘岗位名称</w:t>
            </w:r>
          </w:p>
        </w:tc>
        <w:tc>
          <w:tcPr>
            <w:tcW w:w="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招聘</w:t>
            </w:r>
          </w:p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人数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应聘</w:t>
            </w:r>
          </w:p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人数</w:t>
            </w:r>
          </w:p>
        </w:tc>
        <w:tc>
          <w:tcPr>
            <w:tcW w:w="9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32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原招聘单位</w:t>
            </w:r>
          </w:p>
        </w:tc>
      </w:tr>
      <w:tr w:rsidR="000141F5" w:rsidRPr="000141F5" w:rsidTr="000141F5">
        <w:trPr>
          <w:trHeight w:val="63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09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助理畜牧兽医师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3:1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悦</w:t>
            </w:r>
            <w:proofErr w:type="gramEnd"/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来镇畜牧兽医站</w:t>
            </w:r>
          </w:p>
        </w:tc>
      </w:tr>
      <w:tr w:rsidR="000141F5" w:rsidRPr="000141F5" w:rsidTr="000141F5">
        <w:trPr>
          <w:trHeight w:val="63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助理工程师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3:1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三厂工业园区水利服务站</w:t>
            </w:r>
          </w:p>
        </w:tc>
      </w:tr>
      <w:tr w:rsidR="000141F5" w:rsidRPr="000141F5" w:rsidTr="000141F5">
        <w:trPr>
          <w:trHeight w:val="630"/>
        </w:trPr>
        <w:tc>
          <w:tcPr>
            <w:tcW w:w="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13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助理工程师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3:1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1F5" w:rsidRPr="000141F5" w:rsidRDefault="000141F5" w:rsidP="000141F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141F5">
              <w:rPr>
                <w:rFonts w:ascii="仿宋_GB2312" w:eastAsia="仿宋_GB2312" w:hAnsi="宋体" w:cs="宋体" w:hint="eastAsia"/>
                <w:color w:val="343434"/>
                <w:kern w:val="0"/>
                <w:sz w:val="24"/>
                <w:szCs w:val="24"/>
              </w:rPr>
              <w:t>正余镇水利服务站</w:t>
            </w:r>
          </w:p>
        </w:tc>
      </w:tr>
    </w:tbl>
    <w:p w:rsidR="00515582" w:rsidRDefault="00515582"/>
    <w:sectPr w:rsidR="00515582" w:rsidSect="00515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2593B"/>
    <w:rsid w:val="000141F5"/>
    <w:rsid w:val="0042593B"/>
    <w:rsid w:val="0051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9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微软中国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2016-04-06T02:34:00Z</dcterms:created>
  <dcterms:modified xsi:type="dcterms:W3CDTF">2016-04-06T02:34:00Z</dcterms:modified>
</cp:coreProperties>
</file>