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7AA4" w:rsidRDefault="00C07AA4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射阳县房产管理处</w:t>
      </w:r>
    </w:p>
    <w:p w:rsidR="00C07AA4" w:rsidRDefault="00C07AA4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</w:rPr>
        <w:t>2016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年政府购买服务用工公开招聘岗位要求</w:t>
      </w:r>
    </w:p>
    <w:p w:rsidR="00C07AA4" w:rsidRDefault="00C07AA4"/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3"/>
        <w:gridCol w:w="1557"/>
        <w:gridCol w:w="1478"/>
        <w:gridCol w:w="3208"/>
        <w:gridCol w:w="2032"/>
        <w:gridCol w:w="5190"/>
      </w:tblGrid>
      <w:tr w:rsidR="00C07AA4" w:rsidTr="00D24322">
        <w:trPr>
          <w:trHeight w:val="742"/>
        </w:trPr>
        <w:tc>
          <w:tcPr>
            <w:tcW w:w="2240" w:type="dxa"/>
            <w:gridSpan w:val="2"/>
            <w:vAlign w:val="center"/>
          </w:tcPr>
          <w:p w:rsidR="00C07AA4" w:rsidRDefault="00C07AA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招聘岗位</w:t>
            </w:r>
          </w:p>
        </w:tc>
        <w:tc>
          <w:tcPr>
            <w:tcW w:w="1478" w:type="dxa"/>
            <w:vAlign w:val="center"/>
          </w:tcPr>
          <w:p w:rsidR="00C07AA4" w:rsidRDefault="00C07AA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招聘人数</w:t>
            </w:r>
          </w:p>
        </w:tc>
        <w:tc>
          <w:tcPr>
            <w:tcW w:w="3208" w:type="dxa"/>
            <w:vAlign w:val="center"/>
          </w:tcPr>
          <w:p w:rsidR="00C07AA4" w:rsidRDefault="00C07AA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2032" w:type="dxa"/>
            <w:vAlign w:val="center"/>
          </w:tcPr>
          <w:p w:rsidR="00C07AA4" w:rsidRDefault="00C07AA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学历</w:t>
            </w:r>
          </w:p>
        </w:tc>
        <w:tc>
          <w:tcPr>
            <w:tcW w:w="5190" w:type="dxa"/>
            <w:vAlign w:val="center"/>
          </w:tcPr>
          <w:p w:rsidR="00C07AA4" w:rsidRDefault="00C07AA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其他</w:t>
            </w:r>
          </w:p>
        </w:tc>
      </w:tr>
      <w:tr w:rsidR="00C07AA4" w:rsidTr="00D24322">
        <w:trPr>
          <w:trHeight w:val="686"/>
        </w:trPr>
        <w:tc>
          <w:tcPr>
            <w:tcW w:w="683" w:type="dxa"/>
            <w:vAlign w:val="center"/>
          </w:tcPr>
          <w:p w:rsidR="00C07AA4" w:rsidRDefault="00C07AA4">
            <w:pPr>
              <w:jc w:val="center"/>
            </w:pPr>
            <w:r>
              <w:t>1</w:t>
            </w:r>
          </w:p>
        </w:tc>
        <w:tc>
          <w:tcPr>
            <w:tcW w:w="1557" w:type="dxa"/>
            <w:vAlign w:val="center"/>
          </w:tcPr>
          <w:p w:rsidR="00C07AA4" w:rsidRDefault="00C07AA4">
            <w:pPr>
              <w:jc w:val="center"/>
            </w:pPr>
            <w:r>
              <w:rPr>
                <w:rFonts w:hint="eastAsia"/>
              </w:rPr>
              <w:t>行政管理</w:t>
            </w:r>
          </w:p>
        </w:tc>
        <w:tc>
          <w:tcPr>
            <w:tcW w:w="1478" w:type="dxa"/>
            <w:vAlign w:val="center"/>
          </w:tcPr>
          <w:p w:rsidR="00C07AA4" w:rsidRDefault="00C07AA4">
            <w:pPr>
              <w:jc w:val="center"/>
            </w:pPr>
            <w:r>
              <w:t>1</w:t>
            </w:r>
          </w:p>
        </w:tc>
        <w:tc>
          <w:tcPr>
            <w:tcW w:w="3208" w:type="dxa"/>
            <w:vAlign w:val="center"/>
          </w:tcPr>
          <w:p w:rsidR="00C07AA4" w:rsidRDefault="00C07AA4">
            <w:r>
              <w:rPr>
                <w:rFonts w:hint="eastAsia"/>
              </w:rPr>
              <w:t>中文文秘类、法学类、新闻类、中国语言文学类</w:t>
            </w:r>
          </w:p>
        </w:tc>
        <w:tc>
          <w:tcPr>
            <w:tcW w:w="2032" w:type="dxa"/>
            <w:vAlign w:val="center"/>
          </w:tcPr>
          <w:p w:rsidR="00C07AA4" w:rsidRDefault="00C07AA4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5190" w:type="dxa"/>
            <w:vAlign w:val="center"/>
          </w:tcPr>
          <w:p w:rsidR="00C07AA4" w:rsidRDefault="00C07AA4">
            <w:r>
              <w:t>1</w:t>
            </w:r>
            <w:r>
              <w:rPr>
                <w:rFonts w:hint="eastAsia"/>
              </w:rPr>
              <w:t>、</w:t>
            </w:r>
            <w:r>
              <w:t>1981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日及以后出生；</w:t>
            </w:r>
            <w:r>
              <w:t>2</w:t>
            </w:r>
            <w:r>
              <w:rPr>
                <w:rFonts w:hint="eastAsia"/>
              </w:rPr>
              <w:t>、具有良好的文字功底；</w:t>
            </w:r>
          </w:p>
        </w:tc>
      </w:tr>
      <w:tr w:rsidR="00C07AA4" w:rsidTr="00D24322">
        <w:trPr>
          <w:trHeight w:val="686"/>
        </w:trPr>
        <w:tc>
          <w:tcPr>
            <w:tcW w:w="683" w:type="dxa"/>
            <w:vAlign w:val="center"/>
          </w:tcPr>
          <w:p w:rsidR="00C07AA4" w:rsidRDefault="00C07AA4">
            <w:pPr>
              <w:jc w:val="center"/>
            </w:pPr>
            <w:r>
              <w:t>2</w:t>
            </w:r>
          </w:p>
        </w:tc>
        <w:tc>
          <w:tcPr>
            <w:tcW w:w="1557" w:type="dxa"/>
            <w:vAlign w:val="center"/>
          </w:tcPr>
          <w:p w:rsidR="00C07AA4" w:rsidRDefault="00C07AA4">
            <w:pPr>
              <w:jc w:val="center"/>
            </w:pPr>
            <w:r>
              <w:rPr>
                <w:rFonts w:hint="eastAsia"/>
              </w:rPr>
              <w:t>市场管理</w:t>
            </w:r>
          </w:p>
        </w:tc>
        <w:tc>
          <w:tcPr>
            <w:tcW w:w="1478" w:type="dxa"/>
            <w:vAlign w:val="center"/>
          </w:tcPr>
          <w:p w:rsidR="00C07AA4" w:rsidRDefault="00C07AA4">
            <w:pPr>
              <w:jc w:val="center"/>
            </w:pPr>
            <w:r>
              <w:t>2</w:t>
            </w:r>
          </w:p>
        </w:tc>
        <w:tc>
          <w:tcPr>
            <w:tcW w:w="3208" w:type="dxa"/>
            <w:vAlign w:val="center"/>
          </w:tcPr>
          <w:p w:rsidR="00C07AA4" w:rsidRDefault="00C07AA4">
            <w:r>
              <w:rPr>
                <w:rFonts w:hint="eastAsia"/>
              </w:rPr>
              <w:t>统计类、计算机类</w:t>
            </w:r>
          </w:p>
        </w:tc>
        <w:tc>
          <w:tcPr>
            <w:tcW w:w="2032" w:type="dxa"/>
            <w:vAlign w:val="center"/>
          </w:tcPr>
          <w:p w:rsidR="00C07AA4" w:rsidRDefault="00C07AA4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5190" w:type="dxa"/>
            <w:vAlign w:val="center"/>
          </w:tcPr>
          <w:p w:rsidR="00C07AA4" w:rsidRDefault="00C07AA4">
            <w:r>
              <w:t>1</w:t>
            </w:r>
            <w:r>
              <w:rPr>
                <w:rFonts w:hint="eastAsia"/>
              </w:rPr>
              <w:t>、</w:t>
            </w:r>
            <w:r>
              <w:t>1981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日及以后出生；</w:t>
            </w:r>
          </w:p>
        </w:tc>
      </w:tr>
      <w:tr w:rsidR="00C07AA4" w:rsidTr="00D24322">
        <w:trPr>
          <w:trHeight w:val="686"/>
        </w:trPr>
        <w:tc>
          <w:tcPr>
            <w:tcW w:w="683" w:type="dxa"/>
            <w:vAlign w:val="center"/>
          </w:tcPr>
          <w:p w:rsidR="00C07AA4" w:rsidRDefault="00C07AA4">
            <w:pPr>
              <w:jc w:val="center"/>
            </w:pPr>
            <w:r>
              <w:t>3</w:t>
            </w:r>
          </w:p>
        </w:tc>
        <w:tc>
          <w:tcPr>
            <w:tcW w:w="1557" w:type="dxa"/>
            <w:vAlign w:val="center"/>
          </w:tcPr>
          <w:p w:rsidR="00C07AA4" w:rsidRDefault="00C07AA4">
            <w:pPr>
              <w:jc w:val="center"/>
            </w:pPr>
            <w:r>
              <w:rPr>
                <w:rFonts w:hint="eastAsia"/>
              </w:rPr>
              <w:t>测绘管理</w:t>
            </w:r>
          </w:p>
        </w:tc>
        <w:tc>
          <w:tcPr>
            <w:tcW w:w="1478" w:type="dxa"/>
            <w:vAlign w:val="center"/>
          </w:tcPr>
          <w:p w:rsidR="00C07AA4" w:rsidRDefault="00C07AA4">
            <w:pPr>
              <w:jc w:val="center"/>
            </w:pPr>
            <w:r>
              <w:t>3</w:t>
            </w:r>
          </w:p>
        </w:tc>
        <w:tc>
          <w:tcPr>
            <w:tcW w:w="3208" w:type="dxa"/>
            <w:vAlign w:val="center"/>
          </w:tcPr>
          <w:p w:rsidR="00C07AA4" w:rsidRDefault="00C07AA4">
            <w:r>
              <w:rPr>
                <w:rFonts w:hint="eastAsia"/>
              </w:rPr>
              <w:t>测绘类、土木类</w:t>
            </w:r>
          </w:p>
        </w:tc>
        <w:tc>
          <w:tcPr>
            <w:tcW w:w="2032" w:type="dxa"/>
            <w:vAlign w:val="center"/>
          </w:tcPr>
          <w:p w:rsidR="00C07AA4" w:rsidRDefault="00C07AA4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5190" w:type="dxa"/>
            <w:vAlign w:val="center"/>
          </w:tcPr>
          <w:p w:rsidR="00C07AA4" w:rsidRDefault="00C07AA4">
            <w:r>
              <w:t>1</w:t>
            </w:r>
            <w:r>
              <w:rPr>
                <w:rFonts w:hint="eastAsia"/>
              </w:rPr>
              <w:t>、</w:t>
            </w:r>
            <w:r>
              <w:t>1981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日及以后出生；</w:t>
            </w:r>
          </w:p>
        </w:tc>
      </w:tr>
      <w:tr w:rsidR="00C07AA4" w:rsidTr="00D24322">
        <w:trPr>
          <w:trHeight w:val="686"/>
        </w:trPr>
        <w:tc>
          <w:tcPr>
            <w:tcW w:w="683" w:type="dxa"/>
            <w:vAlign w:val="center"/>
          </w:tcPr>
          <w:p w:rsidR="00C07AA4" w:rsidRDefault="00C07AA4">
            <w:pPr>
              <w:jc w:val="center"/>
            </w:pPr>
            <w:r>
              <w:t>4</w:t>
            </w:r>
          </w:p>
        </w:tc>
        <w:tc>
          <w:tcPr>
            <w:tcW w:w="1557" w:type="dxa"/>
            <w:vAlign w:val="center"/>
          </w:tcPr>
          <w:p w:rsidR="00C07AA4" w:rsidRDefault="00C07AA4">
            <w:pPr>
              <w:jc w:val="center"/>
            </w:pPr>
            <w:r>
              <w:rPr>
                <w:rFonts w:hint="eastAsia"/>
              </w:rPr>
              <w:t>综合业务</w:t>
            </w:r>
          </w:p>
        </w:tc>
        <w:tc>
          <w:tcPr>
            <w:tcW w:w="1478" w:type="dxa"/>
            <w:vAlign w:val="center"/>
          </w:tcPr>
          <w:p w:rsidR="00C07AA4" w:rsidRDefault="00C07AA4">
            <w:pPr>
              <w:jc w:val="center"/>
            </w:pPr>
            <w:r>
              <w:t>3</w:t>
            </w:r>
          </w:p>
        </w:tc>
        <w:tc>
          <w:tcPr>
            <w:tcW w:w="3208" w:type="dxa"/>
            <w:vAlign w:val="center"/>
          </w:tcPr>
          <w:p w:rsidR="00C07AA4" w:rsidRDefault="00C07AA4">
            <w:pPr>
              <w:rPr>
                <w:szCs w:val="21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2032" w:type="dxa"/>
            <w:vAlign w:val="center"/>
          </w:tcPr>
          <w:p w:rsidR="00C07AA4" w:rsidRDefault="00C07AA4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5190" w:type="dxa"/>
            <w:vAlign w:val="center"/>
          </w:tcPr>
          <w:p w:rsidR="00C07AA4" w:rsidRDefault="00C07AA4">
            <w:r>
              <w:t>1</w:t>
            </w:r>
            <w:r>
              <w:rPr>
                <w:rFonts w:hint="eastAsia"/>
              </w:rPr>
              <w:t>、</w:t>
            </w:r>
            <w:r>
              <w:t>1981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日及以后出生；</w:t>
            </w:r>
          </w:p>
        </w:tc>
      </w:tr>
    </w:tbl>
    <w:p w:rsidR="00C07AA4" w:rsidRDefault="00C07AA4">
      <w:bookmarkStart w:id="0" w:name="_GoBack"/>
      <w:bookmarkEnd w:id="0"/>
    </w:p>
    <w:sectPr w:rsidR="00C07AA4" w:rsidSect="00037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AA4" w:rsidRDefault="00C07AA4" w:rsidP="00037808">
      <w:r>
        <w:separator/>
      </w:r>
    </w:p>
  </w:endnote>
  <w:endnote w:type="continuationSeparator" w:id="0">
    <w:p w:rsidR="00C07AA4" w:rsidRDefault="00C07AA4" w:rsidP="00037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A4" w:rsidRDefault="00C07A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A4" w:rsidRDefault="00C07A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A4" w:rsidRDefault="00C07A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AA4" w:rsidRDefault="00C07AA4" w:rsidP="00037808">
      <w:r>
        <w:separator/>
      </w:r>
    </w:p>
  </w:footnote>
  <w:footnote w:type="continuationSeparator" w:id="0">
    <w:p w:rsidR="00C07AA4" w:rsidRDefault="00C07AA4" w:rsidP="00037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A4" w:rsidRDefault="00C07A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A4" w:rsidRDefault="00C07AA4" w:rsidP="00D2432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A4" w:rsidRDefault="00C07A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2A27B1"/>
    <w:rsid w:val="000055AA"/>
    <w:rsid w:val="00037808"/>
    <w:rsid w:val="00221536"/>
    <w:rsid w:val="00250CD2"/>
    <w:rsid w:val="00307FF2"/>
    <w:rsid w:val="00381066"/>
    <w:rsid w:val="00426BCC"/>
    <w:rsid w:val="00430958"/>
    <w:rsid w:val="004F1BBE"/>
    <w:rsid w:val="0054772B"/>
    <w:rsid w:val="006C7348"/>
    <w:rsid w:val="00766FEA"/>
    <w:rsid w:val="007D5B1E"/>
    <w:rsid w:val="009D2B37"/>
    <w:rsid w:val="00B82C4A"/>
    <w:rsid w:val="00C07AA4"/>
    <w:rsid w:val="00D24322"/>
    <w:rsid w:val="00D3197E"/>
    <w:rsid w:val="00D817E4"/>
    <w:rsid w:val="00E31460"/>
    <w:rsid w:val="00E326C9"/>
    <w:rsid w:val="00E850F1"/>
    <w:rsid w:val="00F03421"/>
    <w:rsid w:val="0E53189B"/>
    <w:rsid w:val="2D2A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0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7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7808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37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7808"/>
    <w:rPr>
      <w:rFonts w:ascii="Calibri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03780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</Words>
  <Characters>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7</cp:revision>
  <cp:lastPrinted>2016-03-07T06:34:00Z</cp:lastPrinted>
  <dcterms:created xsi:type="dcterms:W3CDTF">2016-03-05T04:40:00Z</dcterms:created>
  <dcterms:modified xsi:type="dcterms:W3CDTF">2016-03-07T08:53:00Z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