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E94" w:rsidRPr="00703E94" w:rsidRDefault="00703E94" w:rsidP="00703E94">
      <w:pPr>
        <w:widowControl/>
        <w:jc w:val="center"/>
        <w:outlineLvl w:val="1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703E94">
        <w:rPr>
          <w:rFonts w:ascii="宋体" w:eastAsia="宋体" w:hAnsi="宋体" w:cs="宋体"/>
          <w:b/>
          <w:bCs/>
          <w:kern w:val="0"/>
          <w:sz w:val="24"/>
          <w:szCs w:val="24"/>
        </w:rPr>
        <w:t>扬中市</w:t>
      </w:r>
      <w:proofErr w:type="gramStart"/>
      <w:r w:rsidRPr="00703E94">
        <w:rPr>
          <w:rFonts w:ascii="宋体" w:eastAsia="宋体" w:hAnsi="宋体" w:cs="宋体"/>
          <w:b/>
          <w:bCs/>
          <w:kern w:val="0"/>
          <w:sz w:val="24"/>
          <w:szCs w:val="24"/>
        </w:rPr>
        <w:t>卫计系统</w:t>
      </w:r>
      <w:proofErr w:type="gramEnd"/>
      <w:r w:rsidRPr="00703E94">
        <w:rPr>
          <w:rFonts w:ascii="宋体" w:eastAsia="宋体" w:hAnsi="宋体" w:cs="宋体"/>
          <w:b/>
          <w:bCs/>
          <w:kern w:val="0"/>
          <w:sz w:val="24"/>
          <w:szCs w:val="24"/>
        </w:rPr>
        <w:t>所属事业单位2016年第一批公开招聘工作人员总成绩公布</w:t>
      </w:r>
    </w:p>
    <w:p w:rsidR="00703E94" w:rsidRPr="00703E94" w:rsidRDefault="00703E94" w:rsidP="00703E94">
      <w:pPr>
        <w:widowControl/>
        <w:spacing w:line="300" w:lineRule="atLeas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03E94">
        <w:rPr>
          <w:rFonts w:ascii="宋体" w:eastAsia="宋体" w:hAnsi="宋体" w:cs="宋体"/>
          <w:kern w:val="0"/>
          <w:sz w:val="20"/>
          <w:szCs w:val="20"/>
        </w:rPr>
        <w:t> </w:t>
      </w:r>
    </w:p>
    <w:tbl>
      <w:tblPr>
        <w:tblW w:w="10305" w:type="dxa"/>
        <w:tblCellMar>
          <w:left w:w="0" w:type="dxa"/>
          <w:right w:w="0" w:type="dxa"/>
        </w:tblCellMar>
        <w:tblLook w:val="04A0"/>
      </w:tblPr>
      <w:tblGrid>
        <w:gridCol w:w="2505"/>
        <w:gridCol w:w="1725"/>
        <w:gridCol w:w="1440"/>
        <w:gridCol w:w="1530"/>
        <w:gridCol w:w="1425"/>
        <w:gridCol w:w="1680"/>
      </w:tblGrid>
      <w:tr w:rsidR="00703E94" w:rsidRPr="00703E94" w:rsidTr="00703E94">
        <w:trPr>
          <w:trHeight w:val="54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岗位</w:t>
            </w: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代码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笔试成绩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面试成绩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合成成绩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内科医生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0202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68.5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内科医生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54.3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58.15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内科医生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0205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59.3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57.65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内科医生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0204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58.3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57.15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内科医生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外科医生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0305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64.7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71.85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外科医生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0302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外科医生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0301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61.5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外科医生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0304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外科医生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0303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未入围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儿科医生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0402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68.7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66.85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儿科医生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0401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60.5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急诊外科医生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0501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82.3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72.65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心内科医生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0601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75.6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67.3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心内科医生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0603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53.6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53.8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心内科医生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0604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未入围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心内科医生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0602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未入围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乳腺外科医生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0701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67.5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乳腺外科医生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0702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58.5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肿瘤</w:t>
            </w:r>
            <w:proofErr w:type="gramStart"/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化疗科</w:t>
            </w:r>
            <w:proofErr w:type="gramEnd"/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医生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0801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72.3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67.15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肿瘤</w:t>
            </w:r>
            <w:proofErr w:type="gramStart"/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化疗科</w:t>
            </w:r>
            <w:proofErr w:type="gramEnd"/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医生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0802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49.3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55.65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肿瘤</w:t>
            </w:r>
            <w:proofErr w:type="gramStart"/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化疗科</w:t>
            </w:r>
            <w:proofErr w:type="gramEnd"/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医生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0804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未入围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肿瘤</w:t>
            </w:r>
            <w:proofErr w:type="gramStart"/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化疗科</w:t>
            </w:r>
            <w:proofErr w:type="gramEnd"/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医生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0803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未入围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超声科医生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1002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85.3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72.15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超声科医生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1001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80.3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65.65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超声科医生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1003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77.3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64.65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影像科医生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1101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84.6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74.3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影像科医生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1102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病理科医生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1201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64.6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64.8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放疗科物理师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1301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79.5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临床护师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76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临床护师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75.5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临床护师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临床护师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68.5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临床护师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65.5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临床护师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临床护师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73.3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63.15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临床护师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未入围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临床护师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1411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未入围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临床护师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1410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未入围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临床护师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未入围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外科医生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1701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58.3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54.15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妇产科医生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1801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66.7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66.85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口腔科医生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2801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79.7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65.85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药剂科药师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3008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80.5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药剂科药师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3007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78.5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药剂科药师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3009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未入围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药剂科药师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3002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未入围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药剂科药师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3003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未入围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药剂科药师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3006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未入围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药剂科药师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3004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未入围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药剂科药师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3005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未入围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药剂科药师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3001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未入围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药剂科药师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3010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消化内科医生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3201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62.5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全科医生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3401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66.7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62.35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放射科医生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3601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71.7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67.85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放射科医生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3602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放射科医生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3603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临床护师（服务地点在开发区兴隆卫生院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3902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89.7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75.85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临床护师（服务地点在开发区兴隆卫生院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3906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临床护师（服务地点在开发区兴隆卫生院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3907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未入围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临床护师（服务地点在开发区兴隆卫生院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3901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未入围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临床护师（服务地点在开发区兴隆卫生院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3904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未入围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临床护师（服务地点在开发区兴隆卫生院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3903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未入围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临床护师（服务地点在开发区兴隆卫生院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3908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未入围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临床护师（服务地点在开发区兴隆卫生院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3905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未入围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临床护师（服务地点在八桥中心卫生院）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4109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临床护师（服务地点在八桥中心卫生院）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4102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70.5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临床护师（服务地点在八桥中心卫生院）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4103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78.7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64.35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临床护师（服务地点在八桥中心卫生院）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4106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63.5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临床护师（服务地点在八桥中心卫生院）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4110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71.7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60.85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临床护师（服务地点在八桥中心卫生院）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4104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未入围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临床护师（服务地点在八桥中心卫生院）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4105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未入围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临床护师（服务地点在八桥中心卫生院）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4101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未入围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临床护师（服务地点在八桥中心卫生院）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4108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未入围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临床护师（服务地点在八桥中心卫生院）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4107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药剂科药师（服务地点在</w:t>
            </w:r>
            <w:proofErr w:type="gramStart"/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西来桥卫生院</w:t>
            </w:r>
            <w:proofErr w:type="gramEnd"/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4401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71.5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药剂科药师（服务地点在</w:t>
            </w:r>
            <w:proofErr w:type="gramStart"/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西来桥卫生院</w:t>
            </w:r>
            <w:proofErr w:type="gramEnd"/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4402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55.7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61.35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临床护师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4608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71.5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临床护师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4603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临床护师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4606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临床护师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4604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临床护师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4605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64.5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临床护师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4602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70.7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62.85</w:t>
            </w: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临床护师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4601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未入围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03E94" w:rsidRPr="00703E94" w:rsidTr="00703E94">
        <w:trPr>
          <w:trHeight w:val="60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03E9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临床护师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4607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03E94" w:rsidRPr="00703E94" w:rsidRDefault="00703E94" w:rsidP="00703E9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3E94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未入围</w:t>
            </w:r>
            <w:r w:rsidRPr="00703E9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703E94" w:rsidRPr="00703E94" w:rsidRDefault="00703E94" w:rsidP="00703E9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FA0270" w:rsidRDefault="00FA0270"/>
    <w:sectPr w:rsidR="00FA0270" w:rsidSect="00703E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3E94"/>
    <w:rsid w:val="00703E94"/>
    <w:rsid w:val="00FA0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270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03E9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03E94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374</Words>
  <Characters>2137</Characters>
  <Application>Microsoft Office Word</Application>
  <DocSecurity>0</DocSecurity>
  <Lines>17</Lines>
  <Paragraphs>5</Paragraphs>
  <ScaleCrop>false</ScaleCrop>
  <Company>微软中国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2016-01-11T02:43:00Z</dcterms:created>
  <dcterms:modified xsi:type="dcterms:W3CDTF">2016-01-11T02:43:00Z</dcterms:modified>
</cp:coreProperties>
</file>