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spacing w:line="432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widowControl/>
        <w:spacing w:line="432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锡山区市场监督管理局公开招聘</w:t>
      </w:r>
    </w:p>
    <w:p>
      <w:pPr>
        <w:widowControl/>
        <w:spacing w:line="432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辅助执法工作人员报名登记表</w:t>
      </w:r>
    </w:p>
    <w:tbl>
      <w:tblPr>
        <w:tblStyle w:val="6"/>
        <w:tblW w:w="94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013"/>
        <w:gridCol w:w="358"/>
        <w:gridCol w:w="362"/>
        <w:gridCol w:w="282"/>
        <w:gridCol w:w="78"/>
        <w:gridCol w:w="186"/>
        <w:gridCol w:w="174"/>
        <w:gridCol w:w="360"/>
        <w:gridCol w:w="205"/>
        <w:gridCol w:w="155"/>
        <w:gridCol w:w="360"/>
        <w:gridCol w:w="360"/>
        <w:gridCol w:w="360"/>
        <w:gridCol w:w="360"/>
        <w:gridCol w:w="180"/>
        <w:gridCol w:w="180"/>
        <w:gridCol w:w="79"/>
        <w:gridCol w:w="281"/>
        <w:gridCol w:w="360"/>
        <w:gridCol w:w="180"/>
        <w:gridCol w:w="180"/>
        <w:gridCol w:w="360"/>
        <w:gridCol w:w="186"/>
        <w:gridCol w:w="174"/>
        <w:gridCol w:w="360"/>
        <w:gridCol w:w="36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474" w:type="dxa"/>
            <w:vMerge w:val="restart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13" w:type="dxa"/>
            <w:tcBorders>
              <w:top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    名</w:t>
            </w:r>
          </w:p>
        </w:tc>
        <w:tc>
          <w:tcPr>
            <w:tcW w:w="3780" w:type="dxa"/>
            <w:gridSpan w:val="14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    别</w:t>
            </w:r>
          </w:p>
        </w:tc>
        <w:tc>
          <w:tcPr>
            <w:tcW w:w="1620" w:type="dxa"/>
            <w:gridSpan w:val="6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    族</w:t>
            </w:r>
          </w:p>
        </w:tc>
        <w:tc>
          <w:tcPr>
            <w:tcW w:w="10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现 住 址</w:t>
            </w:r>
          </w:p>
        </w:tc>
        <w:tc>
          <w:tcPr>
            <w:tcW w:w="200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户籍所在地</w:t>
            </w:r>
          </w:p>
        </w:tc>
        <w:tc>
          <w:tcPr>
            <w:tcW w:w="270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144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1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培养方式</w:t>
            </w:r>
          </w:p>
        </w:tc>
        <w:tc>
          <w:tcPr>
            <w:tcW w:w="241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exact"/>
          <w:jc w:val="center"/>
        </w:trPr>
        <w:tc>
          <w:tcPr>
            <w:tcW w:w="474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简历</w:t>
            </w:r>
          </w:p>
          <w:p>
            <w:pPr>
              <w:spacing w:line="22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9018" w:type="dxa"/>
            <w:gridSpan w:val="2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restart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家庭情况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称 谓</w:t>
            </w:r>
          </w:p>
        </w:tc>
        <w:tc>
          <w:tcPr>
            <w:tcW w:w="12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 名</w:t>
            </w:r>
          </w:p>
        </w:tc>
        <w:tc>
          <w:tcPr>
            <w:tcW w:w="6739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474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奖惩情况</w:t>
            </w:r>
          </w:p>
        </w:tc>
        <w:tc>
          <w:tcPr>
            <w:tcW w:w="90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12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18"/>
                <w:szCs w:val="21"/>
              </w:rPr>
              <w:t>原工作单位</w:t>
            </w:r>
          </w:p>
        </w:tc>
        <w:tc>
          <w:tcPr>
            <w:tcW w:w="4039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参加工作时间</w:t>
            </w:r>
          </w:p>
        </w:tc>
        <w:tc>
          <w:tcPr>
            <w:tcW w:w="241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4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9018" w:type="dxa"/>
            <w:gridSpan w:val="27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B0A3D"/>
    <w:rsid w:val="1EDB0A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2015-12-25T07:46:00Z</dcterms:created>
  <dc:creator>Administrator</dc:creator>
  <cp:lastModifiedBy>Administrator</cp:lastModifiedBy>
  <dcterms:modified xsi:type="dcterms:W3CDTF">2015-12-25T08:50:00Z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