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仿宋_GB2312" w:eastAsia="仿宋_GB2312" w:hAnsi="Simsun" w:cs="宋体" w:hint="eastAsia"/>
          <w:color w:val="000000"/>
          <w:sz w:val="36"/>
          <w:szCs w:val="36"/>
        </w:rPr>
        <w:t>雁峰区纪委财务监察所办案员1（法学类）综合成绩</w:t>
      </w:r>
    </w:p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Simsun" w:eastAsia="宋体" w:hAnsi="Simsun" w:cs="宋体"/>
          <w:color w:val="000000"/>
          <w:sz w:val="24"/>
          <w:szCs w:val="24"/>
        </w:rPr>
        <w:t> </w:t>
      </w:r>
    </w:p>
    <w:tbl>
      <w:tblPr>
        <w:tblW w:w="9192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1080"/>
        <w:gridCol w:w="1100"/>
        <w:gridCol w:w="1596"/>
        <w:gridCol w:w="1264"/>
        <w:gridCol w:w="1260"/>
        <w:gridCol w:w="1260"/>
        <w:gridCol w:w="1077"/>
      </w:tblGrid>
      <w:tr w:rsidR="00767C8A" w:rsidRPr="00767C8A" w:rsidTr="00767C8A">
        <w:trPr>
          <w:trHeight w:val="6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排名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职位</w:t>
            </w:r>
          </w:p>
        </w:tc>
        <w:tc>
          <w:tcPr>
            <w:tcW w:w="1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面试成绩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综合成绩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767C8A" w:rsidRPr="00767C8A" w:rsidTr="00767C8A">
        <w:trPr>
          <w:trHeight w:val="43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FX004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法学办案员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77.4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75.96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495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FX003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法学办案员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Simsun" w:eastAsia="宋体" w:hAnsi="Simsun" w:cs="宋体"/>
          <w:color w:val="000000"/>
          <w:sz w:val="24"/>
          <w:szCs w:val="24"/>
        </w:rPr>
        <w:t>  </w:t>
      </w:r>
    </w:p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仿宋_GB2312" w:eastAsia="仿宋_GB2312" w:hAnsi="Simsun" w:cs="宋体" w:hint="eastAsia"/>
          <w:color w:val="000000"/>
          <w:sz w:val="36"/>
          <w:szCs w:val="36"/>
        </w:rPr>
        <w:t> </w:t>
      </w:r>
      <w:r w:rsidRPr="00767C8A">
        <w:rPr>
          <w:rFonts w:ascii="仿宋_GB2312" w:eastAsia="仿宋_GB2312" w:hAnsi="Simsun" w:cs="宋体" w:hint="eastAsia"/>
          <w:color w:val="000000"/>
          <w:sz w:val="36"/>
          <w:szCs w:val="36"/>
        </w:rPr>
        <w:t>雁峰区纪委财务监察所办案员2（经济类）综合成绩</w:t>
      </w:r>
    </w:p>
    <w:tbl>
      <w:tblPr>
        <w:tblW w:w="919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1037"/>
        <w:gridCol w:w="842"/>
        <w:gridCol w:w="2175"/>
        <w:gridCol w:w="1045"/>
        <w:gridCol w:w="1260"/>
        <w:gridCol w:w="1080"/>
        <w:gridCol w:w="900"/>
      </w:tblGrid>
      <w:tr w:rsidR="00767C8A" w:rsidRPr="00767C8A" w:rsidTr="00767C8A">
        <w:trPr>
          <w:trHeight w:val="54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排名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职位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综合成绩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767C8A" w:rsidRPr="00767C8A" w:rsidTr="00767C8A">
        <w:trPr>
          <w:trHeight w:val="46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JJ003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经济办案员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72.12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480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JJ006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经济办案员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46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JJ001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经济办案员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68.20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43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JJ002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经济办案员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Simsun" w:eastAsia="宋体" w:hAnsi="Simsun" w:cs="宋体"/>
          <w:color w:val="000000"/>
          <w:sz w:val="24"/>
          <w:szCs w:val="24"/>
        </w:rPr>
        <w:t> </w:t>
      </w:r>
    </w:p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仿宋_GB2312" w:eastAsia="仿宋_GB2312" w:hAnsi="Simsun" w:cs="宋体" w:hint="eastAsia"/>
          <w:color w:val="000000"/>
          <w:sz w:val="40"/>
          <w:szCs w:val="40"/>
        </w:rPr>
        <w:t>雁峰区社区矫正局执法员综合成绩</w:t>
      </w:r>
    </w:p>
    <w:tbl>
      <w:tblPr>
        <w:tblW w:w="90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1037"/>
        <w:gridCol w:w="842"/>
        <w:gridCol w:w="1420"/>
        <w:gridCol w:w="1980"/>
        <w:gridCol w:w="1260"/>
        <w:gridCol w:w="1080"/>
        <w:gridCol w:w="540"/>
      </w:tblGrid>
      <w:tr w:rsidR="00767C8A" w:rsidRPr="00767C8A" w:rsidTr="00767C8A">
        <w:trPr>
          <w:trHeight w:val="42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排名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职位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笔试成绩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综合成绩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767C8A" w:rsidRPr="00767C8A" w:rsidTr="00767C8A">
        <w:trPr>
          <w:trHeight w:val="465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ZFY045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执法员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83.28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510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ZFY004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执法员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76.24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Simsun" w:eastAsia="宋体" w:hAnsi="Simsun" w:cs="宋体"/>
          <w:color w:val="000000"/>
          <w:sz w:val="24"/>
          <w:szCs w:val="24"/>
        </w:rPr>
        <w:t> </w:t>
      </w:r>
    </w:p>
    <w:p w:rsidR="00767C8A" w:rsidRPr="00767C8A" w:rsidRDefault="00767C8A" w:rsidP="00767C8A">
      <w:pPr>
        <w:shd w:val="clear" w:color="auto" w:fill="FFFFFF"/>
        <w:adjustRightInd/>
        <w:snapToGrid/>
        <w:spacing w:before="100" w:beforeAutospacing="1" w:after="100" w:afterAutospacing="1" w:line="330" w:lineRule="atLeast"/>
        <w:jc w:val="center"/>
        <w:rPr>
          <w:rFonts w:ascii="Simsun" w:eastAsia="宋体" w:hAnsi="Simsun" w:cs="宋体"/>
          <w:color w:val="000000"/>
          <w:sz w:val="24"/>
          <w:szCs w:val="24"/>
        </w:rPr>
      </w:pPr>
      <w:r w:rsidRPr="00767C8A">
        <w:rPr>
          <w:rFonts w:ascii="仿宋_GB2312" w:eastAsia="仿宋_GB2312" w:hAnsi="Simsun" w:cs="宋体" w:hint="eastAsia"/>
          <w:color w:val="000000"/>
          <w:sz w:val="36"/>
          <w:szCs w:val="36"/>
        </w:rPr>
        <w:lastRenderedPageBreak/>
        <w:t>雁峰区社区矫正局科员综合成绩</w:t>
      </w:r>
    </w:p>
    <w:tbl>
      <w:tblPr>
        <w:tblW w:w="90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6"/>
        <w:gridCol w:w="1037"/>
        <w:gridCol w:w="842"/>
        <w:gridCol w:w="1420"/>
        <w:gridCol w:w="1440"/>
        <w:gridCol w:w="1440"/>
        <w:gridCol w:w="1260"/>
        <w:gridCol w:w="720"/>
      </w:tblGrid>
      <w:tr w:rsidR="00767C8A" w:rsidRPr="00767C8A" w:rsidTr="00767C8A">
        <w:trPr>
          <w:trHeight w:val="420"/>
        </w:trPr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排名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职位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笔试成绩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面试成绩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综合成绩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767C8A" w:rsidRPr="00767C8A" w:rsidTr="00767C8A">
        <w:trPr>
          <w:trHeight w:val="420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KY019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75.6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767C8A" w:rsidRPr="00767C8A" w:rsidTr="00767C8A">
        <w:trPr>
          <w:trHeight w:val="420"/>
        </w:trPr>
        <w:tc>
          <w:tcPr>
            <w:tcW w:w="8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KY030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80.00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767C8A" w:rsidRPr="00767C8A" w:rsidRDefault="00767C8A" w:rsidP="00767C8A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67C8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7EA5"/>
    <w:rsid w:val="00767C8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2015-10-29T09:13:00Z</dcterms:modified>
</cp:coreProperties>
</file>