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8B" w:rsidRPr="00DF668B" w:rsidRDefault="00DF668B" w:rsidP="00DF668B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F668B">
        <w:rPr>
          <w:rFonts w:ascii="Arial" w:eastAsia="宋体" w:hAnsi="Arial" w:cs="Arial"/>
          <w:color w:val="000000"/>
          <w:kern w:val="0"/>
          <w:szCs w:val="21"/>
        </w:rPr>
        <w:br/>
        <w:t> 2015</w:t>
      </w:r>
      <w:r w:rsidRPr="00DF668B">
        <w:rPr>
          <w:rFonts w:ascii="Arial" w:eastAsia="宋体" w:hAnsi="Arial" w:cs="Arial"/>
          <w:color w:val="000000"/>
          <w:kern w:val="0"/>
          <w:szCs w:val="21"/>
        </w:rPr>
        <w:t>恩施州环保局关于直属事业单位招聘面试名单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0"/>
        <w:gridCol w:w="1567"/>
        <w:gridCol w:w="975"/>
        <w:gridCol w:w="1320"/>
        <w:gridCol w:w="720"/>
        <w:gridCol w:w="675"/>
        <w:gridCol w:w="1080"/>
        <w:gridCol w:w="720"/>
        <w:gridCol w:w="1005"/>
        <w:gridCol w:w="548"/>
      </w:tblGrid>
      <w:tr w:rsidR="00DF668B" w:rsidRPr="00DF668B" w:rsidTr="00DF668B">
        <w:trPr>
          <w:trHeight w:val="1365"/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考号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综合应用能力测试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基本素质测试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笔试成绩（综合能力测试</w:t>
            </w: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×50%+</w:t>
            </w: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基本素质测试</w:t>
            </w: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×50%</w:t>
            </w: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政策加分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笔试总成绩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备注</w:t>
            </w:r>
          </w:p>
        </w:tc>
      </w:tr>
      <w:tr w:rsidR="00DF668B" w:rsidRPr="00DF668B" w:rsidTr="00DF668B">
        <w:trPr>
          <w:trHeight w:val="525"/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侯无为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州辐射环境和固体废物管理中心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150713505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73.5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F668B" w:rsidRPr="00DF668B" w:rsidTr="00DF668B">
        <w:trPr>
          <w:trHeight w:val="525"/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张尊迁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州辐射环境和固体废物管理中心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150706311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69.5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135.5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67.75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F668B" w:rsidRPr="00DF668B" w:rsidTr="00DF668B">
        <w:trPr>
          <w:trHeight w:val="525"/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游天宇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州辐射环境和固体废物管理中心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150710685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66.5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121.5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60.75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F668B" w:rsidRPr="00DF668B" w:rsidTr="00DF668B">
        <w:trPr>
          <w:trHeight w:val="525"/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杨登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州机动车排污监控中心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150701872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F668B" w:rsidRPr="00DF668B" w:rsidTr="00DF668B">
        <w:trPr>
          <w:trHeight w:val="525"/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李林山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州机动车排污监控中心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150712662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F668B" w:rsidRPr="00DF668B" w:rsidTr="00DF668B">
        <w:trPr>
          <w:trHeight w:val="525"/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甘书勇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州机动车排污监控中心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150705569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75.5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138.5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74.25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668B" w:rsidRPr="00DF668B" w:rsidRDefault="00DF668B" w:rsidP="00DF668B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F668B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</w:tbl>
    <w:p w:rsidR="008A5726" w:rsidRPr="00DF668B" w:rsidRDefault="008A5726" w:rsidP="00DF668B"/>
    <w:sectPr w:rsidR="008A5726" w:rsidRPr="00DF668B" w:rsidSect="00DB06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726" w:rsidRDefault="008A5726" w:rsidP="00DB063F">
      <w:r>
        <w:separator/>
      </w:r>
    </w:p>
  </w:endnote>
  <w:endnote w:type="continuationSeparator" w:id="1">
    <w:p w:rsidR="008A5726" w:rsidRDefault="008A5726" w:rsidP="00DB0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726" w:rsidRDefault="008A5726" w:rsidP="00DB063F">
      <w:r>
        <w:separator/>
      </w:r>
    </w:p>
  </w:footnote>
  <w:footnote w:type="continuationSeparator" w:id="1">
    <w:p w:rsidR="008A5726" w:rsidRDefault="008A5726" w:rsidP="00DB0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63F"/>
    <w:rsid w:val="008A5726"/>
    <w:rsid w:val="00DB063F"/>
    <w:rsid w:val="00DF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6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63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66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2015-10-15T09:38:00Z</dcterms:created>
  <dcterms:modified xsi:type="dcterms:W3CDTF">2015-10-15T09:38:00Z</dcterms:modified>
</cp:coreProperties>
</file>