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  <w:gridCol w:w="1962"/>
        <w:gridCol w:w="3626"/>
        <w:gridCol w:w="1628"/>
        <w:gridCol w:w="614"/>
        <w:gridCol w:w="1781"/>
        <w:gridCol w:w="1566"/>
        <w:gridCol w:w="1013"/>
        <w:gridCol w:w="832"/>
      </w:tblGrid>
      <w:tr w:rsidR="00AD44F2" w:rsidRPr="00AD44F2" w:rsidTr="00AD44F2">
        <w:trPr>
          <w:trHeight w:val="66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36"/>
                <w:szCs w:val="36"/>
              </w:rPr>
              <w:t>2015</w:t>
            </w:r>
            <w:r w:rsidRPr="00AD44F2">
              <w:rPr>
                <w:rFonts w:ascii="Simsun" w:eastAsia="宋体" w:hAnsi="Simsun" w:cs="宋体"/>
                <w:color w:val="555555"/>
                <w:kern w:val="0"/>
                <w:sz w:val="36"/>
                <w:szCs w:val="36"/>
              </w:rPr>
              <w:t>年公开遴选县委政法委事业单位工作人员笔试总成绩公布表</w:t>
            </w:r>
          </w:p>
        </w:tc>
      </w:tr>
      <w:tr w:rsidR="00AD44F2" w:rsidRPr="00AD44F2" w:rsidTr="00AD44F2">
        <w:trPr>
          <w:trHeight w:val="96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报考单位及职位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综合基础</w:t>
            </w: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br/>
            </w: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知识成绩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加分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专业科目成绩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名次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是否进入面试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潘守锋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78.33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169.33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彭</w:t>
            </w:r>
            <w:proofErr w:type="gramEnd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雪峰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LX2015090902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61.67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77.67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141.34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向洪彪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59.67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149.67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杨娟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LX2015090904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61.33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137.33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潘雪银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LX2015090905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74.67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145.67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罗亮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LX2015090906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60.67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132.67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程会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LX2015090907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55.33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90.33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145.66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马洪琼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LX2015090908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59.67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77.67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137.34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杨领</w:t>
            </w:r>
            <w:proofErr w:type="gram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LX2015090909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69.33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83.67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155.00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王炼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LX2015090910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53.67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128.67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lastRenderedPageBreak/>
              <w:t>牟梽江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LX2015090911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65.33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146.33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黄江玲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LX2015090912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60.67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72.67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133.34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AD44F2" w:rsidRPr="00AD44F2" w:rsidTr="00AD44F2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陈涛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LX2015090913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县委政法委流动人口服务和管理中心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86.33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150.33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4F2" w:rsidRPr="00AD44F2" w:rsidRDefault="00AD44F2" w:rsidP="00AD44F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AD44F2">
              <w:rPr>
                <w:rFonts w:ascii="Simsun" w:eastAsia="宋体" w:hAnsi="Simsun" w:cs="宋体"/>
                <w:color w:val="555555"/>
                <w:kern w:val="0"/>
                <w:sz w:val="20"/>
                <w:szCs w:val="20"/>
              </w:rPr>
              <w:t>是</w:t>
            </w:r>
          </w:p>
        </w:tc>
      </w:tr>
    </w:tbl>
    <w:p w:rsidR="000E0DDB" w:rsidRPr="00AD44F2" w:rsidRDefault="000E0DDB" w:rsidP="00AD44F2"/>
    <w:sectPr w:rsidR="000E0DDB" w:rsidRPr="00AD44F2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38201B"/>
    <w:rsid w:val="00397941"/>
    <w:rsid w:val="0040489F"/>
    <w:rsid w:val="00426BB5"/>
    <w:rsid w:val="00516816"/>
    <w:rsid w:val="00584166"/>
    <w:rsid w:val="0071398E"/>
    <w:rsid w:val="00723607"/>
    <w:rsid w:val="009E47CB"/>
    <w:rsid w:val="00AD44F2"/>
    <w:rsid w:val="00B53DBC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541">
          <w:marLeft w:val="0"/>
          <w:marRight w:val="0"/>
          <w:marTop w:val="0"/>
          <w:marBottom w:val="0"/>
          <w:divBdr>
            <w:top w:val="single" w:sz="6" w:space="11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2015-09-10T03:33:00Z</dcterms:created>
  <dcterms:modified xsi:type="dcterms:W3CDTF">2015-09-10T03:33:00Z</dcterms:modified>
</cp:coreProperties>
</file>