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BB" w:rsidRPr="009F3BBB" w:rsidRDefault="009F3BBB" w:rsidP="009F3BBB">
      <w:pPr>
        <w:widowControl/>
        <w:shd w:val="clear" w:color="auto" w:fill="FFFFFF"/>
        <w:spacing w:line="357" w:lineRule="atLeast"/>
        <w:jc w:val="center"/>
        <w:rPr>
          <w:rFonts w:ascii="Verdana" w:eastAsia="宋体" w:hAnsi="Verdana" w:cs="宋体"/>
          <w:color w:val="000000"/>
          <w:kern w:val="0"/>
          <w:szCs w:val="21"/>
        </w:rPr>
      </w:pPr>
      <w:r w:rsidRPr="009F3BBB">
        <w:rPr>
          <w:rFonts w:ascii="Verdana" w:eastAsia="宋体" w:hAnsi="Verdana" w:cs="宋体"/>
          <w:color w:val="000000"/>
          <w:kern w:val="0"/>
          <w:szCs w:val="21"/>
        </w:rPr>
        <w:br/>
      </w:r>
      <w:r w:rsidRPr="009F3BBB">
        <w:rPr>
          <w:rFonts w:ascii="Verdana" w:eastAsia="宋体" w:hAnsi="Verdana" w:cs="宋体"/>
          <w:color w:val="000000"/>
          <w:kern w:val="0"/>
          <w:szCs w:val="21"/>
        </w:rPr>
        <w:t>巫溪县</w:t>
      </w:r>
      <w:r w:rsidRPr="009F3BBB">
        <w:rPr>
          <w:rFonts w:ascii="Verdana" w:eastAsia="宋体" w:hAnsi="Verdana" w:cs="宋体"/>
          <w:color w:val="000000"/>
          <w:kern w:val="0"/>
          <w:szCs w:val="21"/>
        </w:rPr>
        <w:t>2015</w:t>
      </w:r>
      <w:r w:rsidRPr="009F3BBB">
        <w:rPr>
          <w:rFonts w:ascii="Verdana" w:eastAsia="宋体" w:hAnsi="Verdana" w:cs="宋体"/>
          <w:color w:val="000000"/>
          <w:kern w:val="0"/>
          <w:szCs w:val="21"/>
        </w:rPr>
        <w:t>年第二季度公开招聘事业单位工作人员（含高校贫困毕业生）拟聘人员名单</w:t>
      </w:r>
    </w:p>
    <w:tbl>
      <w:tblPr>
        <w:tblW w:w="145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6"/>
        <w:gridCol w:w="1006"/>
        <w:gridCol w:w="841"/>
        <w:gridCol w:w="1291"/>
        <w:gridCol w:w="736"/>
        <w:gridCol w:w="871"/>
        <w:gridCol w:w="1892"/>
        <w:gridCol w:w="2778"/>
        <w:gridCol w:w="2853"/>
        <w:gridCol w:w="1411"/>
      </w:tblGrid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姓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名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拟聘单位及岗位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总成绩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严中杰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1990.07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巫山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林学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巫溪县森林防火指挥部办公室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78.4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李明红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1989.12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87.6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孙文琳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1989.07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中央广播电视大学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法学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83.4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刘英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1991.12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78.2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陶伟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1990.11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82.6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陈茁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1989.11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大专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海南经贸职业技术学院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81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杨婷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1990.06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大专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重庆工贸职业技术学院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园林技术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74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胡杰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1993.01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76.8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陶鑫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1985.09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云阳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武汉理工大学（自考）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70.6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邓苏讯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1991.12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开县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重庆机电职业技术学院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会计与审计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75.8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姓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名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拟聘单位及岗位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总成绩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冯选姣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1992.09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巫山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left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78.28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刘奎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1994.08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重庆化工职业学院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乡镇社保所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社保经办人员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78.04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王琳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1991.08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四川外语学院重庆南方翻译学院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68.48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薛梦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1992.09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云南艺术学院文华学院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65.64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杨梅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1988.11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音乐教育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63.2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曾莉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1991.01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四川音乐学院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61.28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马能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1988.12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重庆邮电大学移通学院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通信技术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86.76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张雨诗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1994.03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重庆工程职业学院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煤层气抽采技术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81.52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潘虹羽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1991.10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重庆城市管理职业学院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通信技术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81.2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凌芳</w:t>
            </w: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芳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1992.02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四川外国语大学南方翻译学院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德语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84.12</w:t>
            </w:r>
          </w:p>
        </w:tc>
      </w:tr>
      <w:tr w:rsidR="009F3BBB" w:rsidRPr="009F3BBB" w:rsidTr="009F3BBB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张展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1991.07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重庆师范大学涉外商贸学院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乡镇文化服务中心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文化干部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79.04</w:t>
            </w:r>
          </w:p>
        </w:tc>
      </w:tr>
    </w:tbl>
    <w:p w:rsidR="009F3BBB" w:rsidRPr="009F3BBB" w:rsidRDefault="009F3BBB" w:rsidP="009F3BB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3BBB">
        <w:rPr>
          <w:rFonts w:ascii="Verdana" w:eastAsia="宋体" w:hAnsi="Verdana" w:cs="宋体"/>
          <w:color w:val="000000"/>
          <w:kern w:val="0"/>
          <w:szCs w:val="21"/>
        </w:rPr>
        <w:br/>
      </w:r>
    </w:p>
    <w:tbl>
      <w:tblPr>
        <w:tblW w:w="148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6"/>
        <w:gridCol w:w="1006"/>
        <w:gridCol w:w="841"/>
        <w:gridCol w:w="1291"/>
        <w:gridCol w:w="736"/>
        <w:gridCol w:w="871"/>
        <w:gridCol w:w="1892"/>
        <w:gridCol w:w="2778"/>
        <w:gridCol w:w="3153"/>
        <w:gridCol w:w="1411"/>
      </w:tblGrid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姓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名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拟聘单位及岗位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总成绩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郑月娥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1992.12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重庆电子工程职业学院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县农能环保</w:t>
            </w:r>
            <w:proofErr w:type="gramEnd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站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79.04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杜伟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1990.03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内蒙古工业大学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巫溪县生产力促进中心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管理人员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82.4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廖艳宇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1993.10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潼南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四川外语大学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巫溪县地震监测站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管理人员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83.32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徐芬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1987.07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恩施职业技术学院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巫溪县移民资产管理中心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计算机管理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84.6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胡小强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1990.05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巫溪县生态建设服务中心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74.08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邓春露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1987.07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大专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重庆水利电力职业学院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巫溪县港航管理处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港航管理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74.84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龚泠翰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1986.06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巫溪县港航管理处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港航管理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71.4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29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李盈颖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1992.02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巫溪县机关事务服务中心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80.24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李志勇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1990.07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城口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西南大学育才学院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巫溪县国资运营中心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文秘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87.68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罗程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1993.6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重庆城市管理职业学院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巫溪国资运营中心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86.04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朱丹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1981.03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巫山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中央广播电视大学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巫溪县广播电视台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记者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84.76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荣合清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1986.05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经济信息管理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巫溪县广播电视台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记者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82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姓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 </w:t>
            </w: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名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籍贯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拟聘单位及岗位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总成绩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梁长燚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1983.11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巫山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大专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中央广播电视大学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法学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巫溪县广播电视台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记者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80.8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陈永洪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1986.10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南京陆军指挥学院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法学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巫溪县广播电视台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记者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77.94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陈蓉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1991.02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四川外语大学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巫溪县广播电视台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编辑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72.68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陈正涛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1989.03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专科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重庆传媒职业学院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新闻采编与制作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巫溪县宣传文化互联网信息中心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宣传岗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52.28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简雪艳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1992.11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沙坪坝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中共巫溪县委党校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教师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68.48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39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汤晓佳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1994.12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大专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重庆三峡医药高等专科学校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护理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巫溪县妇幼保健院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临床护理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64.9</w:t>
            </w:r>
          </w:p>
        </w:tc>
      </w:tr>
      <w:tr w:rsidR="009F3BBB" w:rsidRPr="009F3BBB" w:rsidTr="009F3BBB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40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朱鹏</w:t>
            </w:r>
            <w:proofErr w:type="gram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1988.08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奉节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重庆师范大学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巫溪县妇幼保健院</w:t>
            </w:r>
          </w:p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3BBB" w:rsidRPr="009F3BBB" w:rsidRDefault="009F3BBB" w:rsidP="009F3BBB">
            <w:pPr>
              <w:widowControl/>
              <w:jc w:val="center"/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</w:pPr>
            <w:r w:rsidRPr="009F3BBB">
              <w:rPr>
                <w:rFonts w:ascii="Verdana" w:eastAsia="宋体" w:hAnsi="Verdana" w:cs="宋体"/>
                <w:color w:val="555555"/>
                <w:kern w:val="0"/>
                <w:sz w:val="18"/>
                <w:szCs w:val="18"/>
              </w:rPr>
              <w:t>86.56</w:t>
            </w:r>
          </w:p>
        </w:tc>
      </w:tr>
    </w:tbl>
    <w:p w:rsidR="00F5117A" w:rsidRPr="009F3BBB" w:rsidRDefault="00D82C4B" w:rsidP="009F3BBB"/>
    <w:sectPr w:rsidR="00F5117A" w:rsidRPr="009F3BBB" w:rsidSect="00A31F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738"/>
    <w:rsid w:val="0038201B"/>
    <w:rsid w:val="003A7707"/>
    <w:rsid w:val="00426BB5"/>
    <w:rsid w:val="00516816"/>
    <w:rsid w:val="009F3BBB"/>
    <w:rsid w:val="00A31FEE"/>
    <w:rsid w:val="00B53DBC"/>
    <w:rsid w:val="00BC0FE8"/>
    <w:rsid w:val="00C63738"/>
    <w:rsid w:val="00D82C4B"/>
    <w:rsid w:val="00E3390F"/>
    <w:rsid w:val="00ED2CA9"/>
    <w:rsid w:val="00FA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73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637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3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5076">
                  <w:marLeft w:val="0"/>
                  <w:marRight w:val="0"/>
                  <w:marTop w:val="0"/>
                  <w:marBottom w:val="225"/>
                  <w:divBdr>
                    <w:top w:val="single" w:sz="12" w:space="19" w:color="F2F2F2"/>
                    <w:left w:val="single" w:sz="12" w:space="19" w:color="F2F2F2"/>
                    <w:bottom w:val="single" w:sz="12" w:space="19" w:color="F2F2F2"/>
                    <w:right w:val="single" w:sz="12" w:space="19" w:color="F2F2F2"/>
                  </w:divBdr>
                  <w:divsChild>
                    <w:div w:id="19898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2136</Characters>
  <Application>Microsoft Office Word</Application>
  <DocSecurity>0</DocSecurity>
  <Lines>17</Lines>
  <Paragraphs>5</Paragraphs>
  <ScaleCrop>false</ScaleCrop>
  <Company>微软中国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2015-09-02T11:23:00Z</dcterms:created>
  <dcterms:modified xsi:type="dcterms:W3CDTF">2015-09-02T11:23:00Z</dcterms:modified>
</cp:coreProperties>
</file>