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spacing w:after="100" w:afterLines="0" w:afterAutospacing="1" w:line="580" w:lineRule="exact"/>
        <w:jc w:val="center"/>
        <w:rPr>
          <w:rFonts w:ascii="方正小标宋_GBK" w:hAnsi="宋体" w:eastAsia="方正小标宋_GBK" w:cs="宋体"/>
          <w:b/>
          <w:color w:val="333333"/>
          <w:kern w:val="0"/>
          <w:sz w:val="30"/>
          <w:szCs w:val="30"/>
        </w:rPr>
      </w:pPr>
      <w:bookmarkStart w:id="0" w:name="_GoBack"/>
      <w:r>
        <w:rPr>
          <w:rFonts w:hint="eastAsia" w:ascii="方正小标宋_GBK" w:hAnsi="宋体" w:eastAsia="方正小标宋_GBK" w:cs="宋体"/>
          <w:b/>
          <w:color w:val="333333"/>
          <w:kern w:val="0"/>
          <w:sz w:val="30"/>
          <w:szCs w:val="30"/>
        </w:rPr>
        <w:t>玉溪市人民政府法制办公室应聘人员报名表</w:t>
      </w:r>
      <w:bookmarkEnd w:id="0"/>
    </w:p>
    <w:tbl>
      <w:tblPr>
        <w:tblStyle w:val="3"/>
        <w:tblW w:w="9800" w:type="dxa"/>
        <w:jc w:val="center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188"/>
        <w:gridCol w:w="1260"/>
        <w:gridCol w:w="1260"/>
        <w:gridCol w:w="1440"/>
        <w:gridCol w:w="1365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姓    名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性   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近期1寸免冠彩照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民   族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籍   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出生地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健康状况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婚姻状况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参加工作时间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何时毕业于何院校何专业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Cs w:val="21"/>
              </w:rPr>
              <w:t>是否取得法律职业资格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现住址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联系方式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个人简历</w:t>
            </w:r>
          </w:p>
        </w:tc>
        <w:tc>
          <w:tcPr>
            <w:tcW w:w="8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8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</w:tr>
    </w:tbl>
    <w:p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52097"/>
    <w:rsid w:val="6CE520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2018-03-13T02:28:00Z</dcterms:created>
  <dc:creator>王静</dc:creator>
  <cp:lastModifiedBy>王静</cp:lastModifiedBy>
  <dcterms:modified xsi:type="dcterms:W3CDTF">2018-03-13T02:30:23Z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